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52" w:rsidRDefault="00EE1652" w:rsidP="00EE1652">
      <w:pPr>
        <w:autoSpaceDE w:val="0"/>
        <w:autoSpaceDN w:val="0"/>
        <w:adjustRightInd w:val="0"/>
        <w:spacing w:line="580" w:lineRule="exact"/>
        <w:rPr>
          <w:rFonts w:ascii="黑体" w:eastAsia="黑体" w:cs="仿宋_GB2312" w:hint="eastAsia"/>
          <w:sz w:val="28"/>
          <w:szCs w:val="28"/>
          <w:lang w:val="zh-CN"/>
        </w:rPr>
      </w:pPr>
    </w:p>
    <w:p w:rsidR="00EE1652" w:rsidRDefault="00EE1652" w:rsidP="00EE1652">
      <w:pPr>
        <w:widowControl/>
        <w:spacing w:beforeLines="100" w:before="312" w:afterLines="100" w:after="312" w:line="580" w:lineRule="exact"/>
        <w:jc w:val="distribute"/>
        <w:rPr>
          <w:b/>
          <w:color w:val="FF0000"/>
          <w:sz w:val="72"/>
          <w:szCs w:val="72"/>
          <w:shd w:val="clear" w:color="auto" w:fill="FFFFFF"/>
        </w:rPr>
      </w:pPr>
      <w:r>
        <w:rPr>
          <w:rFonts w:hAnsi="宋体"/>
          <w:b/>
          <w:color w:val="FF0000"/>
          <w:sz w:val="72"/>
          <w:szCs w:val="72"/>
          <w:shd w:val="clear" w:color="auto" w:fill="FFFFFF"/>
        </w:rPr>
        <w:t>中共宿迁市委组织部</w:t>
      </w:r>
    </w:p>
    <w:p w:rsidR="00EE1652" w:rsidRDefault="00EE1652" w:rsidP="00EE1652">
      <w:pPr>
        <w:widowControl/>
        <w:spacing w:beforeLines="100" w:before="312" w:afterLines="100" w:after="312" w:line="880" w:lineRule="exact"/>
        <w:jc w:val="distribute"/>
        <w:rPr>
          <w:b/>
          <w:color w:val="FF0000"/>
          <w:spacing w:val="-160"/>
          <w:sz w:val="72"/>
          <w:szCs w:val="72"/>
          <w:shd w:val="clear" w:color="auto" w:fill="FFFFFF"/>
        </w:rPr>
      </w:pPr>
      <w:r>
        <w:rPr>
          <w:rFonts w:hAnsi="宋体"/>
          <w:b/>
          <w:color w:val="FF0000"/>
          <w:spacing w:val="-160"/>
          <w:sz w:val="72"/>
          <w:szCs w:val="72"/>
          <w:shd w:val="clear" w:color="auto" w:fill="FFFFFF"/>
        </w:rPr>
        <w:t>宿迁市人力资源和社会保障局</w:t>
      </w:r>
    </w:p>
    <w:p w:rsidR="00EE1652" w:rsidRDefault="00EE1652" w:rsidP="00EE1652">
      <w:pPr>
        <w:widowControl/>
        <w:spacing w:line="580" w:lineRule="exact"/>
        <w:jc w:val="center"/>
        <w:rPr>
          <w:rFonts w:eastAsia="仿宋_GB2312"/>
          <w:color w:val="000000"/>
          <w:sz w:val="32"/>
          <w:szCs w:val="32"/>
          <w:shd w:val="clear" w:color="auto" w:fill="FFFFFF"/>
        </w:rPr>
      </w:pPr>
      <w:proofErr w:type="gramStart"/>
      <w:r>
        <w:rPr>
          <w:rFonts w:eastAsia="仿宋_GB2312"/>
          <w:color w:val="000000"/>
          <w:sz w:val="32"/>
          <w:szCs w:val="32"/>
          <w:shd w:val="clear" w:color="auto" w:fill="FFFFFF"/>
        </w:rPr>
        <w:t>宿人社发</w:t>
      </w:r>
      <w:proofErr w:type="gramEnd"/>
      <w:r>
        <w:rPr>
          <w:rFonts w:eastAsia="仿宋_GB2312"/>
          <w:color w:val="000000"/>
          <w:sz w:val="32"/>
          <w:szCs w:val="32"/>
          <w:shd w:val="clear" w:color="auto" w:fill="FFFFFF"/>
        </w:rPr>
        <w:t>〔</w:t>
      </w:r>
      <w:r>
        <w:rPr>
          <w:rFonts w:eastAsia="仿宋_GB2312"/>
          <w:color w:val="000000"/>
          <w:sz w:val="32"/>
          <w:szCs w:val="32"/>
          <w:shd w:val="clear" w:color="auto" w:fill="FFFFFF"/>
        </w:rPr>
        <w:t>201</w:t>
      </w:r>
      <w:r>
        <w:rPr>
          <w:rFonts w:eastAsia="仿宋_GB2312" w:hint="eastAsia"/>
          <w:color w:val="000000"/>
          <w:sz w:val="32"/>
          <w:szCs w:val="32"/>
          <w:shd w:val="clear" w:color="auto" w:fill="FFFFFF"/>
        </w:rPr>
        <w:t>8</w:t>
      </w:r>
      <w:r>
        <w:rPr>
          <w:rFonts w:eastAsia="仿宋_GB2312"/>
          <w:color w:val="000000"/>
          <w:sz w:val="32"/>
          <w:szCs w:val="32"/>
          <w:shd w:val="clear" w:color="auto" w:fill="FFFFFF"/>
        </w:rPr>
        <w:t>〕</w:t>
      </w:r>
      <w:r>
        <w:rPr>
          <w:rFonts w:eastAsia="仿宋_GB2312" w:hint="eastAsia"/>
          <w:color w:val="000000"/>
          <w:sz w:val="32"/>
          <w:szCs w:val="32"/>
          <w:shd w:val="clear" w:color="auto" w:fill="FFFFFF"/>
        </w:rPr>
        <w:t>4</w:t>
      </w:r>
      <w:r>
        <w:rPr>
          <w:rFonts w:eastAsia="仿宋_GB2312"/>
          <w:color w:val="000000"/>
          <w:sz w:val="32"/>
          <w:szCs w:val="32"/>
          <w:shd w:val="clear" w:color="auto" w:fill="FFFFFF"/>
        </w:rPr>
        <w:t>号</w:t>
      </w:r>
    </w:p>
    <w:p w:rsidR="00EE1652" w:rsidRDefault="00EE1652" w:rsidP="00EE1652">
      <w:pPr>
        <w:widowControl/>
        <w:spacing w:line="580" w:lineRule="exact"/>
        <w:jc w:val="center"/>
        <w:rPr>
          <w:b/>
          <w:color w:val="000000"/>
          <w:sz w:val="36"/>
          <w:shd w:val="clear" w:color="auto" w:fill="FFFFFF"/>
        </w:rPr>
      </w:pPr>
      <w:r>
        <w:rPr>
          <w:rFonts w:eastAsia="仿宋_GB2312"/>
          <w:noProof/>
          <w:color w:val="000000"/>
          <w:sz w:val="32"/>
          <w:szCs w:val="32"/>
        </w:rPr>
        <mc:AlternateContent>
          <mc:Choice Requires="wps">
            <w:drawing>
              <wp:anchor distT="0" distB="0" distL="114300" distR="114300" simplePos="0" relativeHeight="251659264" behindDoc="0" locked="0" layoutInCell="1" allowOverlap="1" wp14:anchorId="6714231B" wp14:editId="0A93A006">
                <wp:simplePos x="0" y="0"/>
                <wp:positionH relativeFrom="column">
                  <wp:posOffset>-228600</wp:posOffset>
                </wp:positionH>
                <wp:positionV relativeFrom="paragraph">
                  <wp:posOffset>175260</wp:posOffset>
                </wp:positionV>
                <wp:extent cx="5257800" cy="0"/>
                <wp:effectExtent l="19050" t="13335" r="19050"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pt" to="39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" strokecolor="red" strokeweight="1.75pt"/>
            </w:pict>
          </mc:Fallback>
        </mc:AlternateContent>
      </w:r>
    </w:p>
    <w:p w:rsidR="00EE1652" w:rsidRDefault="00EE1652" w:rsidP="00EE1652">
      <w:pPr>
        <w:widowControl/>
        <w:spacing w:line="580" w:lineRule="exact"/>
        <w:jc w:val="center"/>
        <w:rPr>
          <w:sz w:val="24"/>
        </w:rPr>
      </w:pPr>
      <w:r>
        <w:rPr>
          <w:rFonts w:hAnsi="宋体"/>
          <w:b/>
          <w:sz w:val="36"/>
          <w:shd w:val="clear" w:color="auto" w:fill="FFFFFF"/>
        </w:rPr>
        <w:t>关于做好</w:t>
      </w:r>
      <w:r>
        <w:rPr>
          <w:b/>
          <w:sz w:val="36"/>
          <w:shd w:val="clear" w:color="auto" w:fill="FFFFFF"/>
        </w:rPr>
        <w:t>201</w:t>
      </w:r>
      <w:r>
        <w:rPr>
          <w:rFonts w:hint="eastAsia"/>
          <w:b/>
          <w:sz w:val="36"/>
          <w:shd w:val="clear" w:color="auto" w:fill="FFFFFF"/>
        </w:rPr>
        <w:t>7</w:t>
      </w:r>
      <w:r>
        <w:rPr>
          <w:rFonts w:hAnsi="宋体"/>
          <w:b/>
          <w:sz w:val="36"/>
          <w:shd w:val="clear" w:color="auto" w:fill="FFFFFF"/>
        </w:rPr>
        <w:t>年全市公务员年度考核工作的通知</w:t>
      </w:r>
    </w:p>
    <w:p w:rsidR="00EE1652" w:rsidRDefault="00EE1652" w:rsidP="00EE1652">
      <w:pPr>
        <w:widowControl/>
        <w:spacing w:line="580" w:lineRule="exact"/>
        <w:jc w:val="center"/>
        <w:rPr>
          <w:sz w:val="24"/>
        </w:rPr>
      </w:pPr>
    </w:p>
    <w:p w:rsidR="00EE1652" w:rsidRDefault="00EE1652" w:rsidP="00EE1652">
      <w:pPr>
        <w:spacing w:line="580" w:lineRule="exact"/>
        <w:rPr>
          <w:rFonts w:eastAsia="仿宋_GB2312"/>
          <w:sz w:val="32"/>
          <w:szCs w:val="32"/>
        </w:rPr>
      </w:pPr>
      <w:r>
        <w:rPr>
          <w:rFonts w:eastAsia="仿宋_GB2312"/>
          <w:sz w:val="32"/>
          <w:szCs w:val="32"/>
        </w:rPr>
        <w:t>各县（区）委组织部、县（区）人力资源和社会保障局，市各开发区、新区、园区，市各有关部门和单位：</w:t>
      </w:r>
    </w:p>
    <w:p w:rsidR="00EE1652" w:rsidRDefault="00EE1652" w:rsidP="00EE1652">
      <w:pPr>
        <w:widowControl/>
        <w:spacing w:line="580" w:lineRule="exact"/>
        <w:ind w:firstLineChars="200" w:firstLine="640"/>
        <w:rPr>
          <w:rFonts w:eastAsia="仿宋_GB2312"/>
          <w:kern w:val="0"/>
          <w:sz w:val="32"/>
          <w:szCs w:val="32"/>
        </w:rPr>
      </w:pPr>
      <w:r>
        <w:rPr>
          <w:rFonts w:eastAsia="仿宋_GB2312"/>
          <w:kern w:val="0"/>
          <w:sz w:val="32"/>
          <w:szCs w:val="32"/>
        </w:rPr>
        <w:t>为</w:t>
      </w:r>
      <w:r>
        <w:rPr>
          <w:rFonts w:eastAsia="仿宋_GB2312" w:hint="eastAsia"/>
          <w:kern w:val="0"/>
          <w:sz w:val="32"/>
          <w:szCs w:val="32"/>
        </w:rPr>
        <w:t>贯彻落实党的十九大精神，进一步完善公务员考核评价机制，</w:t>
      </w:r>
      <w:r>
        <w:rPr>
          <w:rFonts w:eastAsia="仿宋_GB2312"/>
          <w:kern w:val="0"/>
          <w:sz w:val="32"/>
          <w:szCs w:val="32"/>
        </w:rPr>
        <w:t>切实做好</w:t>
      </w:r>
      <w:r>
        <w:rPr>
          <w:rFonts w:eastAsia="仿宋_GB2312"/>
          <w:kern w:val="0"/>
          <w:sz w:val="32"/>
          <w:szCs w:val="32"/>
        </w:rPr>
        <w:t>201</w:t>
      </w:r>
      <w:r>
        <w:rPr>
          <w:rFonts w:eastAsia="仿宋_GB2312" w:hint="eastAsia"/>
          <w:kern w:val="0"/>
          <w:sz w:val="32"/>
          <w:szCs w:val="32"/>
        </w:rPr>
        <w:t>7</w:t>
      </w:r>
      <w:r>
        <w:rPr>
          <w:rFonts w:eastAsia="仿宋_GB2312"/>
          <w:kern w:val="0"/>
          <w:sz w:val="32"/>
          <w:szCs w:val="32"/>
        </w:rPr>
        <w:t>年全市公务员年度考核工作，现将有关事项通知如下：</w:t>
      </w:r>
    </w:p>
    <w:p w:rsidR="00EE1652" w:rsidRDefault="00EE1652" w:rsidP="00EE1652">
      <w:pPr>
        <w:widowControl/>
        <w:spacing w:line="580" w:lineRule="exact"/>
        <w:ind w:firstLineChars="200" w:firstLine="640"/>
        <w:rPr>
          <w:rFonts w:eastAsia="黑体"/>
          <w:kern w:val="0"/>
          <w:sz w:val="32"/>
          <w:szCs w:val="32"/>
        </w:rPr>
      </w:pPr>
      <w:r>
        <w:rPr>
          <w:rFonts w:eastAsia="黑体"/>
          <w:kern w:val="0"/>
          <w:sz w:val="32"/>
          <w:szCs w:val="32"/>
        </w:rPr>
        <w:t>一、</w:t>
      </w:r>
      <w:r>
        <w:rPr>
          <w:rFonts w:eastAsia="黑体" w:hint="eastAsia"/>
          <w:kern w:val="0"/>
          <w:sz w:val="32"/>
          <w:szCs w:val="32"/>
        </w:rPr>
        <w:t>树立正确考核导向</w:t>
      </w:r>
    </w:p>
    <w:p w:rsidR="00EE1652" w:rsidRDefault="00EE1652" w:rsidP="00EE1652">
      <w:pPr>
        <w:widowControl/>
        <w:spacing w:line="580" w:lineRule="exact"/>
        <w:ind w:firstLineChars="200" w:firstLine="640"/>
        <w:rPr>
          <w:rFonts w:eastAsia="仿宋_GB2312"/>
          <w:kern w:val="0"/>
          <w:sz w:val="32"/>
          <w:szCs w:val="32"/>
        </w:rPr>
      </w:pPr>
      <w:r>
        <w:rPr>
          <w:rFonts w:eastAsia="仿宋_GB2312" w:hint="eastAsia"/>
          <w:kern w:val="0"/>
          <w:sz w:val="32"/>
          <w:szCs w:val="32"/>
        </w:rPr>
        <w:t>各地要认真落实党的十九大关于建设高素质专业化干部队</w:t>
      </w:r>
    </w:p>
    <w:p w:rsidR="00EE1652" w:rsidRDefault="00EE1652" w:rsidP="00EE1652">
      <w:pPr>
        <w:widowControl/>
        <w:spacing w:line="580" w:lineRule="exact"/>
        <w:rPr>
          <w:rFonts w:eastAsia="仿宋_GB2312"/>
          <w:kern w:val="0"/>
          <w:sz w:val="32"/>
          <w:szCs w:val="32"/>
        </w:rPr>
      </w:pPr>
      <w:r>
        <w:rPr>
          <w:rFonts w:eastAsia="仿宋_GB2312" w:hint="eastAsia"/>
          <w:kern w:val="0"/>
          <w:sz w:val="32"/>
          <w:szCs w:val="32"/>
        </w:rPr>
        <w:t>伍要求，充分发挥考核“指挥棒”作用。坚持德才兼备、以德为先，在重点考核工作实绩的基础上</w:t>
      </w:r>
      <w:r>
        <w:rPr>
          <w:rFonts w:eastAsia="仿宋_GB2312" w:hint="eastAsia"/>
          <w:kern w:val="0"/>
          <w:sz w:val="32"/>
          <w:szCs w:val="32"/>
        </w:rPr>
        <w:t>,</w:t>
      </w:r>
      <w:r>
        <w:rPr>
          <w:rFonts w:eastAsia="仿宋_GB2312" w:hint="eastAsia"/>
          <w:kern w:val="0"/>
          <w:sz w:val="32"/>
          <w:szCs w:val="32"/>
        </w:rPr>
        <w:t>从政治品质和道德品行等方面，强化对公务员“德”的考核。坚持严管关爱结合、激励约束结合，既要以严的标准、严的举措、严的纪律考核公务员，又要帮助公务员查找问题、分析原因、明确改进方向，促进公务员队伍能力素质提升。</w:t>
      </w:r>
    </w:p>
    <w:p w:rsidR="00EE1652" w:rsidRDefault="00EE1652" w:rsidP="00EE1652">
      <w:pPr>
        <w:widowControl/>
        <w:spacing w:line="580" w:lineRule="exact"/>
        <w:ind w:firstLine="640"/>
        <w:rPr>
          <w:rFonts w:eastAsia="黑体"/>
          <w:kern w:val="0"/>
          <w:sz w:val="32"/>
          <w:szCs w:val="32"/>
        </w:rPr>
      </w:pPr>
      <w:r>
        <w:rPr>
          <w:rFonts w:eastAsia="黑体"/>
          <w:kern w:val="0"/>
          <w:sz w:val="32"/>
          <w:szCs w:val="32"/>
        </w:rPr>
        <w:lastRenderedPageBreak/>
        <w:t>二、</w:t>
      </w:r>
      <w:r>
        <w:rPr>
          <w:rFonts w:eastAsia="黑体" w:hint="eastAsia"/>
          <w:kern w:val="0"/>
          <w:sz w:val="32"/>
          <w:szCs w:val="32"/>
        </w:rPr>
        <w:t>明确年度</w:t>
      </w:r>
      <w:r>
        <w:rPr>
          <w:rFonts w:eastAsia="黑体"/>
          <w:kern w:val="0"/>
          <w:sz w:val="32"/>
          <w:szCs w:val="32"/>
        </w:rPr>
        <w:t>考核</w:t>
      </w:r>
      <w:r>
        <w:rPr>
          <w:rFonts w:eastAsia="黑体" w:hint="eastAsia"/>
          <w:kern w:val="0"/>
          <w:sz w:val="32"/>
          <w:szCs w:val="32"/>
        </w:rPr>
        <w:t>基本</w:t>
      </w:r>
      <w:r>
        <w:rPr>
          <w:rFonts w:eastAsia="黑体"/>
          <w:kern w:val="0"/>
          <w:sz w:val="32"/>
          <w:szCs w:val="32"/>
        </w:rPr>
        <w:t>程序</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公务员年度考核工作，必须按照以下</w:t>
      </w:r>
      <w:r>
        <w:rPr>
          <w:rFonts w:eastAsia="仿宋_GB2312" w:hint="eastAsia"/>
          <w:kern w:val="0"/>
          <w:sz w:val="32"/>
          <w:szCs w:val="32"/>
        </w:rPr>
        <w:t>基本</w:t>
      </w:r>
      <w:r>
        <w:rPr>
          <w:rFonts w:eastAsia="仿宋_GB2312"/>
          <w:kern w:val="0"/>
          <w:sz w:val="32"/>
          <w:szCs w:val="32"/>
        </w:rPr>
        <w:t>程序执行：</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hint="eastAsia"/>
          <w:kern w:val="0"/>
          <w:sz w:val="32"/>
          <w:szCs w:val="32"/>
        </w:rPr>
        <w:t>各单位</w:t>
      </w:r>
      <w:r>
        <w:rPr>
          <w:rFonts w:eastAsia="仿宋_GB2312"/>
          <w:kern w:val="0"/>
          <w:sz w:val="32"/>
          <w:szCs w:val="32"/>
        </w:rPr>
        <w:t>成立考核工作小组，召开动员会议；</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被考核公务员按照岗位职责和有关要求撰写个人工作总结，填写《年度考核登记表》；</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被考核公务员在一定范围内述职并进行民主测评；</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hint="eastAsia"/>
          <w:kern w:val="0"/>
          <w:sz w:val="32"/>
          <w:szCs w:val="32"/>
        </w:rPr>
        <w:t>单位</w:t>
      </w:r>
      <w:r>
        <w:rPr>
          <w:rFonts w:eastAsia="仿宋_GB2312"/>
          <w:kern w:val="0"/>
          <w:sz w:val="32"/>
          <w:szCs w:val="32"/>
        </w:rPr>
        <w:t>分管领导在听取群众和公务员本人意见的基础上，根据平时考核情况和工作表现，写出评语，提出考核等次建议；</w:t>
      </w:r>
      <w:bookmarkStart w:id="0" w:name="_GoBack"/>
      <w:bookmarkEnd w:id="0"/>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5</w:t>
      </w:r>
      <w:r>
        <w:rPr>
          <w:rFonts w:eastAsia="仿宋_GB2312" w:hint="eastAsia"/>
          <w:kern w:val="0"/>
          <w:sz w:val="32"/>
          <w:szCs w:val="32"/>
        </w:rPr>
        <w:t>.</w:t>
      </w:r>
      <w:r>
        <w:rPr>
          <w:rFonts w:eastAsia="仿宋_GB2312"/>
          <w:kern w:val="0"/>
          <w:sz w:val="32"/>
          <w:szCs w:val="32"/>
        </w:rPr>
        <w:t>对拟定为优秀等次的公务员在本</w:t>
      </w:r>
      <w:r>
        <w:rPr>
          <w:rFonts w:eastAsia="仿宋_GB2312" w:hint="eastAsia"/>
          <w:kern w:val="0"/>
          <w:sz w:val="32"/>
          <w:szCs w:val="32"/>
        </w:rPr>
        <w:t>单位</w:t>
      </w:r>
      <w:r>
        <w:rPr>
          <w:rFonts w:eastAsia="仿宋_GB2312"/>
          <w:kern w:val="0"/>
          <w:sz w:val="32"/>
          <w:szCs w:val="32"/>
        </w:rPr>
        <w:t>范围内公示；</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6</w:t>
      </w:r>
      <w:r>
        <w:rPr>
          <w:rFonts w:eastAsia="仿宋_GB2312" w:hint="eastAsia"/>
          <w:kern w:val="0"/>
          <w:sz w:val="32"/>
          <w:szCs w:val="32"/>
        </w:rPr>
        <w:t>.</w:t>
      </w:r>
      <w:r>
        <w:rPr>
          <w:rFonts w:eastAsia="仿宋_GB2312" w:hint="eastAsia"/>
          <w:kern w:val="0"/>
          <w:sz w:val="32"/>
          <w:szCs w:val="32"/>
        </w:rPr>
        <w:t>单位</w:t>
      </w:r>
      <w:r>
        <w:rPr>
          <w:rFonts w:eastAsia="仿宋_GB2312"/>
          <w:kern w:val="0"/>
          <w:sz w:val="32"/>
          <w:szCs w:val="32"/>
        </w:rPr>
        <w:t>主要负责人确定考核等次；</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7</w:t>
      </w:r>
      <w:r>
        <w:rPr>
          <w:rFonts w:eastAsia="仿宋_GB2312" w:hint="eastAsia"/>
          <w:kern w:val="0"/>
          <w:sz w:val="32"/>
          <w:szCs w:val="32"/>
        </w:rPr>
        <w:t>.</w:t>
      </w:r>
      <w:r>
        <w:rPr>
          <w:rFonts w:eastAsia="仿宋_GB2312"/>
          <w:kern w:val="0"/>
          <w:sz w:val="32"/>
          <w:szCs w:val="32"/>
        </w:rPr>
        <w:t>将考核结果以书面形式通知被考核公务员，并由公务员本人签署意见；</w:t>
      </w:r>
    </w:p>
    <w:p w:rsidR="00EE1652" w:rsidRDefault="00EE1652" w:rsidP="00EE1652">
      <w:pPr>
        <w:widowControl/>
        <w:spacing w:line="580" w:lineRule="exact"/>
        <w:ind w:firstLine="640"/>
        <w:rPr>
          <w:rFonts w:eastAsia="仿宋_GB2312"/>
          <w:kern w:val="0"/>
          <w:sz w:val="32"/>
          <w:szCs w:val="32"/>
        </w:rPr>
      </w:pPr>
      <w:r>
        <w:rPr>
          <w:rFonts w:eastAsia="仿宋_GB2312"/>
          <w:kern w:val="0"/>
          <w:sz w:val="32"/>
          <w:szCs w:val="32"/>
        </w:rPr>
        <w:t>8</w:t>
      </w:r>
      <w:r>
        <w:rPr>
          <w:rFonts w:eastAsia="仿宋_GB2312" w:hint="eastAsia"/>
          <w:kern w:val="0"/>
          <w:sz w:val="32"/>
          <w:szCs w:val="32"/>
        </w:rPr>
        <w:t>.</w:t>
      </w:r>
      <w:r>
        <w:rPr>
          <w:rFonts w:eastAsia="仿宋_GB2312"/>
          <w:kern w:val="0"/>
          <w:sz w:val="32"/>
          <w:szCs w:val="32"/>
        </w:rPr>
        <w:t>单位主要领导或分管领导向被考核公务员反馈考核意见；</w:t>
      </w:r>
    </w:p>
    <w:p w:rsidR="00EE1652" w:rsidRDefault="00EE1652" w:rsidP="00EE1652">
      <w:pPr>
        <w:widowControl/>
        <w:spacing w:line="580" w:lineRule="exact"/>
        <w:ind w:firstLineChars="200" w:firstLine="640"/>
        <w:rPr>
          <w:rFonts w:eastAsia="仿宋_GB2312"/>
          <w:kern w:val="0"/>
          <w:sz w:val="32"/>
          <w:szCs w:val="32"/>
        </w:rPr>
      </w:pPr>
      <w:r>
        <w:rPr>
          <w:rFonts w:eastAsia="仿宋_GB2312"/>
          <w:kern w:val="0"/>
          <w:sz w:val="32"/>
          <w:szCs w:val="32"/>
        </w:rPr>
        <w:t>9</w:t>
      </w:r>
      <w:r>
        <w:rPr>
          <w:rFonts w:eastAsia="仿宋_GB2312" w:hint="eastAsia"/>
          <w:kern w:val="0"/>
          <w:sz w:val="32"/>
          <w:szCs w:val="32"/>
        </w:rPr>
        <w:t>.</w:t>
      </w:r>
      <w:r>
        <w:rPr>
          <w:rFonts w:eastAsia="仿宋_GB2312"/>
          <w:kern w:val="0"/>
          <w:sz w:val="32"/>
          <w:szCs w:val="32"/>
        </w:rPr>
        <w:t>将公务员考核结果记入《公务员年度考核备案</w:t>
      </w:r>
      <w:r>
        <w:rPr>
          <w:rFonts w:eastAsia="仿宋_GB2312" w:hint="eastAsia"/>
          <w:kern w:val="0"/>
          <w:sz w:val="32"/>
          <w:szCs w:val="32"/>
        </w:rPr>
        <w:t>名</w:t>
      </w:r>
      <w:r>
        <w:rPr>
          <w:rFonts w:eastAsia="仿宋_GB2312"/>
          <w:kern w:val="0"/>
          <w:sz w:val="32"/>
          <w:szCs w:val="32"/>
        </w:rPr>
        <w:t>册》；</w:t>
      </w:r>
    </w:p>
    <w:p w:rsidR="00EE1652" w:rsidRDefault="00EE1652" w:rsidP="00EE1652">
      <w:pPr>
        <w:widowControl/>
        <w:spacing w:line="580" w:lineRule="exact"/>
        <w:ind w:firstLineChars="200" w:firstLine="640"/>
        <w:rPr>
          <w:rFonts w:eastAsia="仿宋_GB2312"/>
          <w:kern w:val="0"/>
          <w:sz w:val="32"/>
          <w:szCs w:val="32"/>
        </w:rPr>
      </w:pPr>
      <w:r>
        <w:rPr>
          <w:rFonts w:eastAsia="仿宋_GB2312"/>
          <w:kern w:val="0"/>
          <w:sz w:val="32"/>
          <w:szCs w:val="32"/>
        </w:rPr>
        <w:t>10</w:t>
      </w:r>
      <w:r>
        <w:rPr>
          <w:rFonts w:eastAsia="仿宋_GB2312" w:hint="eastAsia"/>
          <w:kern w:val="0"/>
          <w:sz w:val="32"/>
          <w:szCs w:val="32"/>
        </w:rPr>
        <w:t>.</w:t>
      </w:r>
      <w:r>
        <w:rPr>
          <w:rFonts w:eastAsia="仿宋_GB2312"/>
          <w:kern w:val="0"/>
          <w:sz w:val="32"/>
          <w:szCs w:val="32"/>
        </w:rPr>
        <w:t>向同级公务员主管部门报送考核结果和年度考核工作总结；</w:t>
      </w:r>
    </w:p>
    <w:p w:rsidR="00EE1652" w:rsidRDefault="00EE1652" w:rsidP="00EE1652">
      <w:pPr>
        <w:widowControl/>
        <w:spacing w:line="580" w:lineRule="exact"/>
        <w:ind w:firstLineChars="200" w:firstLine="640"/>
        <w:rPr>
          <w:rFonts w:eastAsia="仿宋_GB2312"/>
          <w:kern w:val="0"/>
          <w:sz w:val="32"/>
          <w:szCs w:val="32"/>
        </w:rPr>
      </w:pPr>
      <w:r>
        <w:rPr>
          <w:rFonts w:eastAsia="仿宋_GB2312"/>
          <w:kern w:val="0"/>
          <w:sz w:val="32"/>
          <w:szCs w:val="32"/>
        </w:rPr>
        <w:t>11</w:t>
      </w:r>
      <w:r>
        <w:rPr>
          <w:rFonts w:eastAsia="仿宋_GB2312" w:hint="eastAsia"/>
          <w:kern w:val="0"/>
          <w:sz w:val="32"/>
          <w:szCs w:val="32"/>
        </w:rPr>
        <w:t>.</w:t>
      </w:r>
      <w:r>
        <w:rPr>
          <w:rFonts w:eastAsia="仿宋_GB2312"/>
          <w:kern w:val="0"/>
          <w:sz w:val="32"/>
          <w:szCs w:val="32"/>
        </w:rPr>
        <w:t>兑现公务员年度考核奖金。</w:t>
      </w:r>
    </w:p>
    <w:p w:rsidR="00EE1652" w:rsidRDefault="00EE1652" w:rsidP="00EE1652">
      <w:pPr>
        <w:widowControl/>
        <w:tabs>
          <w:tab w:val="left" w:pos="924"/>
        </w:tabs>
        <w:spacing w:line="580" w:lineRule="exact"/>
        <w:ind w:firstLineChars="200" w:firstLine="640"/>
        <w:rPr>
          <w:rFonts w:eastAsia="黑体"/>
          <w:kern w:val="0"/>
          <w:sz w:val="32"/>
          <w:szCs w:val="32"/>
        </w:rPr>
      </w:pPr>
      <w:r>
        <w:rPr>
          <w:rFonts w:eastAsia="黑体"/>
          <w:kern w:val="0"/>
          <w:sz w:val="32"/>
          <w:szCs w:val="32"/>
        </w:rPr>
        <w:t>三、加大结果使用力度</w:t>
      </w:r>
    </w:p>
    <w:p w:rsidR="00EE1652" w:rsidRDefault="00EE1652" w:rsidP="00EE1652">
      <w:pPr>
        <w:widowControl/>
        <w:tabs>
          <w:tab w:val="left" w:pos="924"/>
        </w:tabs>
        <w:spacing w:line="580" w:lineRule="exact"/>
        <w:ind w:leftChars="76" w:left="160" w:firstLineChars="200" w:firstLine="640"/>
        <w:rPr>
          <w:rFonts w:eastAsia="仿宋_GB2312"/>
          <w:kern w:val="0"/>
          <w:sz w:val="32"/>
          <w:szCs w:val="32"/>
        </w:rPr>
      </w:pPr>
      <w:r>
        <w:rPr>
          <w:rFonts w:eastAsia="仿宋_GB2312"/>
          <w:kern w:val="0"/>
          <w:sz w:val="32"/>
          <w:szCs w:val="32"/>
        </w:rPr>
        <w:t>(</w:t>
      </w:r>
      <w:proofErr w:type="gramStart"/>
      <w:r>
        <w:rPr>
          <w:rFonts w:eastAsia="仿宋_GB2312"/>
          <w:kern w:val="0"/>
          <w:sz w:val="32"/>
          <w:szCs w:val="32"/>
        </w:rPr>
        <w:t>一</w:t>
      </w:r>
      <w:proofErr w:type="gramEnd"/>
      <w:r>
        <w:rPr>
          <w:rFonts w:eastAsia="仿宋_GB2312"/>
          <w:kern w:val="0"/>
          <w:sz w:val="32"/>
          <w:szCs w:val="32"/>
        </w:rPr>
        <w:t>)</w:t>
      </w:r>
      <w:r>
        <w:rPr>
          <w:rFonts w:eastAsia="仿宋_GB2312"/>
          <w:kern w:val="0"/>
          <w:sz w:val="32"/>
          <w:szCs w:val="32"/>
        </w:rPr>
        <w:t>加强平时考核结果运用。各地各部门各单位要按照市委组织部、市人力资源和社会保障局印发《关于贯彻落实</w:t>
      </w:r>
      <w:r>
        <w:rPr>
          <w:rFonts w:eastAsia="仿宋_GB2312"/>
          <w:kern w:val="0"/>
          <w:sz w:val="32"/>
          <w:szCs w:val="32"/>
        </w:rPr>
        <w:t>&lt;</w:t>
      </w:r>
      <w:r>
        <w:rPr>
          <w:rFonts w:eastAsia="仿宋_GB2312"/>
          <w:kern w:val="0"/>
          <w:sz w:val="32"/>
          <w:szCs w:val="32"/>
        </w:rPr>
        <w:t>关于进一步深化公务员平时考核工作的意见</w:t>
      </w:r>
      <w:r>
        <w:rPr>
          <w:rFonts w:eastAsia="仿宋_GB2312"/>
          <w:kern w:val="0"/>
          <w:sz w:val="32"/>
          <w:szCs w:val="32"/>
        </w:rPr>
        <w:t>&gt;</w:t>
      </w:r>
      <w:r>
        <w:rPr>
          <w:rFonts w:eastAsia="仿宋_GB2312"/>
          <w:kern w:val="0"/>
          <w:sz w:val="32"/>
          <w:szCs w:val="32"/>
        </w:rPr>
        <w:t>的实施办法》文件要求</w:t>
      </w:r>
      <w:r>
        <w:rPr>
          <w:rFonts w:eastAsia="仿宋_GB2312"/>
          <w:kern w:val="0"/>
          <w:sz w:val="32"/>
          <w:szCs w:val="32"/>
        </w:rPr>
        <w:t>,</w:t>
      </w:r>
      <w:r>
        <w:rPr>
          <w:rFonts w:eastAsia="仿宋_GB2312"/>
          <w:kern w:val="0"/>
          <w:sz w:val="32"/>
          <w:szCs w:val="32"/>
        </w:rPr>
        <w:t>发挥平时考核基础性作用</w:t>
      </w:r>
      <w:r>
        <w:rPr>
          <w:rFonts w:eastAsia="仿宋_GB2312"/>
          <w:kern w:val="0"/>
          <w:sz w:val="32"/>
          <w:szCs w:val="32"/>
        </w:rPr>
        <w:t>,</w:t>
      </w:r>
      <w:r>
        <w:rPr>
          <w:rFonts w:eastAsia="仿宋_GB2312"/>
          <w:kern w:val="0"/>
          <w:sz w:val="32"/>
          <w:szCs w:val="32"/>
        </w:rPr>
        <w:t>做好平时考核与年</w:t>
      </w:r>
      <w:r>
        <w:rPr>
          <w:rFonts w:eastAsia="仿宋_GB2312"/>
          <w:kern w:val="0"/>
          <w:sz w:val="32"/>
          <w:szCs w:val="32"/>
        </w:rPr>
        <w:lastRenderedPageBreak/>
        <w:t>度考核的衔接</w:t>
      </w:r>
      <w:r>
        <w:rPr>
          <w:rFonts w:eastAsia="仿宋_GB2312"/>
          <w:kern w:val="0"/>
          <w:sz w:val="32"/>
          <w:szCs w:val="32"/>
        </w:rPr>
        <w:t>,</w:t>
      </w:r>
      <w:r>
        <w:rPr>
          <w:rFonts w:eastAsia="仿宋_GB2312"/>
          <w:kern w:val="0"/>
          <w:sz w:val="32"/>
          <w:szCs w:val="32"/>
        </w:rPr>
        <w:t>将平时考核结果作为确定年度考核等次的重要依据。实施量化考核的</w:t>
      </w:r>
      <w:r>
        <w:rPr>
          <w:rFonts w:eastAsia="仿宋_GB2312"/>
          <w:kern w:val="0"/>
          <w:sz w:val="32"/>
          <w:szCs w:val="32"/>
        </w:rPr>
        <w:t>,</w:t>
      </w:r>
      <w:r>
        <w:rPr>
          <w:rFonts w:eastAsia="仿宋_GB2312"/>
          <w:kern w:val="0"/>
          <w:sz w:val="32"/>
          <w:szCs w:val="32"/>
        </w:rPr>
        <w:t>平时考核结果在年度考核中所占权重应不低于</w:t>
      </w:r>
      <w:r>
        <w:rPr>
          <w:rFonts w:eastAsia="仿宋_GB2312"/>
          <w:kern w:val="0"/>
          <w:sz w:val="32"/>
          <w:szCs w:val="32"/>
        </w:rPr>
        <w:t>60%</w:t>
      </w:r>
      <w:r>
        <w:rPr>
          <w:rFonts w:eastAsia="仿宋_GB2312"/>
          <w:kern w:val="0"/>
          <w:sz w:val="32"/>
          <w:szCs w:val="32"/>
        </w:rPr>
        <w:t>。市直机关凡公务员平时考核工作没有开展的单位</w:t>
      </w:r>
      <w:r>
        <w:rPr>
          <w:rFonts w:eastAsia="仿宋_GB2312"/>
          <w:kern w:val="0"/>
          <w:sz w:val="32"/>
          <w:szCs w:val="32"/>
        </w:rPr>
        <w:t>,</w:t>
      </w:r>
      <w:r>
        <w:rPr>
          <w:rFonts w:eastAsia="仿宋_GB2312"/>
          <w:kern w:val="0"/>
          <w:sz w:val="32"/>
          <w:szCs w:val="32"/>
        </w:rPr>
        <w:t>年度考核优秀等次比例降低</w:t>
      </w:r>
      <w:r>
        <w:rPr>
          <w:rFonts w:eastAsia="仿宋_GB2312"/>
          <w:kern w:val="0"/>
          <w:sz w:val="32"/>
          <w:szCs w:val="32"/>
        </w:rPr>
        <w:t>5%.</w:t>
      </w:r>
      <w:r>
        <w:rPr>
          <w:rFonts w:eastAsia="仿宋_GB2312"/>
          <w:kern w:val="0"/>
          <w:sz w:val="32"/>
          <w:szCs w:val="32"/>
        </w:rPr>
        <w:t>县区及以下机关公务员平时考核结果运用由县区公务员主管部门酌情确定。</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二</w:t>
      </w:r>
      <w:r>
        <w:rPr>
          <w:rFonts w:eastAsia="仿宋_GB2312"/>
          <w:kern w:val="0"/>
          <w:sz w:val="32"/>
          <w:szCs w:val="32"/>
        </w:rPr>
        <w:t>)</w:t>
      </w:r>
      <w:r>
        <w:rPr>
          <w:rFonts w:eastAsia="仿宋_GB2312"/>
          <w:kern w:val="0"/>
          <w:sz w:val="32"/>
          <w:szCs w:val="32"/>
        </w:rPr>
        <w:t>加强表彰结果运用。公务员年度考核优秀等次人数一般掌握在本单位参加年度</w:t>
      </w:r>
      <w:proofErr w:type="gramStart"/>
      <w:r>
        <w:rPr>
          <w:rFonts w:eastAsia="仿宋_GB2312"/>
          <w:kern w:val="0"/>
          <w:sz w:val="32"/>
          <w:szCs w:val="32"/>
        </w:rPr>
        <w:t>考核总</w:t>
      </w:r>
      <w:proofErr w:type="gramEnd"/>
      <w:r>
        <w:rPr>
          <w:rFonts w:eastAsia="仿宋_GB2312"/>
          <w:kern w:val="0"/>
          <w:sz w:val="32"/>
          <w:szCs w:val="32"/>
        </w:rPr>
        <w:t>人数</w:t>
      </w:r>
      <w:r>
        <w:rPr>
          <w:rFonts w:eastAsia="仿宋_GB2312"/>
          <w:kern w:val="0"/>
          <w:sz w:val="32"/>
          <w:szCs w:val="32"/>
        </w:rPr>
        <w:t>(</w:t>
      </w:r>
      <w:r>
        <w:rPr>
          <w:rFonts w:eastAsia="仿宋_GB2312"/>
          <w:kern w:val="0"/>
          <w:sz w:val="32"/>
          <w:szCs w:val="32"/>
        </w:rPr>
        <w:t>不含领导班子成员</w:t>
      </w:r>
      <w:r>
        <w:rPr>
          <w:rFonts w:eastAsia="仿宋_GB2312"/>
          <w:kern w:val="0"/>
          <w:sz w:val="32"/>
          <w:szCs w:val="32"/>
        </w:rPr>
        <w:t>)</w:t>
      </w:r>
      <w:r>
        <w:rPr>
          <w:rFonts w:eastAsia="仿宋_GB2312"/>
          <w:kern w:val="0"/>
          <w:sz w:val="32"/>
          <w:szCs w:val="32"/>
        </w:rPr>
        <w:t>的</w:t>
      </w:r>
      <w:r>
        <w:rPr>
          <w:rFonts w:eastAsia="仿宋_GB2312"/>
          <w:kern w:val="0"/>
          <w:sz w:val="32"/>
          <w:szCs w:val="32"/>
        </w:rPr>
        <w:t>15%</w:t>
      </w:r>
      <w:r>
        <w:rPr>
          <w:rFonts w:eastAsia="仿宋_GB2312"/>
          <w:kern w:val="0"/>
          <w:sz w:val="32"/>
          <w:szCs w:val="32"/>
        </w:rPr>
        <w:t>以内。本年度受到市委市政府、省级主管部门与组织</w:t>
      </w:r>
      <w:proofErr w:type="gramStart"/>
      <w:r>
        <w:rPr>
          <w:rFonts w:eastAsia="仿宋_GB2312"/>
          <w:kern w:val="0"/>
          <w:sz w:val="32"/>
          <w:szCs w:val="32"/>
        </w:rPr>
        <w:t>人社部门</w:t>
      </w:r>
      <w:proofErr w:type="gramEnd"/>
      <w:r>
        <w:rPr>
          <w:rFonts w:eastAsia="仿宋_GB2312"/>
          <w:kern w:val="0"/>
          <w:sz w:val="32"/>
          <w:szCs w:val="32"/>
        </w:rPr>
        <w:t>联合开展的综合性表彰的先进单位</w:t>
      </w:r>
      <w:r>
        <w:rPr>
          <w:rFonts w:eastAsia="仿宋_GB2312"/>
          <w:kern w:val="0"/>
          <w:sz w:val="32"/>
          <w:szCs w:val="32"/>
        </w:rPr>
        <w:t>,</w:t>
      </w:r>
      <w:r>
        <w:rPr>
          <w:rFonts w:eastAsia="仿宋_GB2312"/>
          <w:kern w:val="0"/>
          <w:sz w:val="32"/>
          <w:szCs w:val="32"/>
        </w:rPr>
        <w:t>优秀等次比例可在</w:t>
      </w:r>
      <w:r>
        <w:rPr>
          <w:rFonts w:eastAsia="仿宋_GB2312"/>
          <w:kern w:val="0"/>
          <w:sz w:val="32"/>
          <w:szCs w:val="32"/>
        </w:rPr>
        <w:t>15%</w:t>
      </w:r>
      <w:r>
        <w:rPr>
          <w:rFonts w:eastAsia="仿宋_GB2312"/>
          <w:kern w:val="0"/>
          <w:sz w:val="32"/>
          <w:szCs w:val="32"/>
        </w:rPr>
        <w:t>的基础上提高</w:t>
      </w:r>
      <w:r>
        <w:rPr>
          <w:rFonts w:eastAsia="仿宋_GB2312"/>
          <w:kern w:val="0"/>
          <w:sz w:val="32"/>
          <w:szCs w:val="32"/>
        </w:rPr>
        <w:t>3%;</w:t>
      </w:r>
      <w:r>
        <w:rPr>
          <w:rFonts w:eastAsia="仿宋_GB2312"/>
          <w:kern w:val="0"/>
          <w:sz w:val="32"/>
          <w:szCs w:val="32"/>
        </w:rPr>
        <w:t>受到省级及以上党委、政府或中央、国务院主管部门与组织</w:t>
      </w:r>
      <w:proofErr w:type="gramStart"/>
      <w:r>
        <w:rPr>
          <w:rFonts w:eastAsia="仿宋_GB2312"/>
          <w:kern w:val="0"/>
          <w:sz w:val="32"/>
          <w:szCs w:val="32"/>
        </w:rPr>
        <w:t>人社部门</w:t>
      </w:r>
      <w:proofErr w:type="gramEnd"/>
      <w:r>
        <w:rPr>
          <w:rFonts w:eastAsia="仿宋_GB2312"/>
          <w:kern w:val="0"/>
          <w:sz w:val="32"/>
          <w:szCs w:val="32"/>
        </w:rPr>
        <w:t>联合开展的综合性表彰的先进单位</w:t>
      </w:r>
      <w:r>
        <w:rPr>
          <w:rFonts w:eastAsia="仿宋_GB2312"/>
          <w:kern w:val="0"/>
          <w:sz w:val="32"/>
          <w:szCs w:val="32"/>
        </w:rPr>
        <w:t>,</w:t>
      </w:r>
      <w:r>
        <w:rPr>
          <w:rFonts w:eastAsia="仿宋_GB2312"/>
          <w:kern w:val="0"/>
          <w:sz w:val="32"/>
          <w:szCs w:val="32"/>
        </w:rPr>
        <w:t>优秀等次比例可在</w:t>
      </w:r>
      <w:r>
        <w:rPr>
          <w:rFonts w:eastAsia="仿宋_GB2312"/>
          <w:kern w:val="0"/>
          <w:sz w:val="32"/>
          <w:szCs w:val="32"/>
        </w:rPr>
        <w:t>15%</w:t>
      </w:r>
      <w:r>
        <w:rPr>
          <w:rFonts w:eastAsia="仿宋_GB2312"/>
          <w:kern w:val="0"/>
          <w:sz w:val="32"/>
          <w:szCs w:val="32"/>
        </w:rPr>
        <w:t>的基础上提高</w:t>
      </w:r>
      <w:r>
        <w:rPr>
          <w:rFonts w:eastAsia="仿宋_GB2312"/>
          <w:kern w:val="0"/>
          <w:sz w:val="32"/>
          <w:szCs w:val="32"/>
        </w:rPr>
        <w:t>5%</w:t>
      </w:r>
      <w:r>
        <w:rPr>
          <w:rFonts w:eastAsia="仿宋_GB2312"/>
          <w:kern w:val="0"/>
          <w:sz w:val="32"/>
          <w:szCs w:val="32"/>
        </w:rPr>
        <w:t>。获得多次表彰的</w:t>
      </w:r>
      <w:r>
        <w:rPr>
          <w:rFonts w:eastAsia="仿宋_GB2312"/>
          <w:kern w:val="0"/>
          <w:sz w:val="32"/>
          <w:szCs w:val="32"/>
        </w:rPr>
        <w:t>,</w:t>
      </w:r>
      <w:r>
        <w:rPr>
          <w:rFonts w:eastAsia="仿宋_GB2312"/>
          <w:kern w:val="0"/>
          <w:sz w:val="32"/>
          <w:szCs w:val="32"/>
        </w:rPr>
        <w:t>按最高表彰确定提高优秀等次比例。各单位公务员年度考核优秀等次名额与下属参照公务员法管理的事业单位分别计算</w:t>
      </w:r>
      <w:r>
        <w:rPr>
          <w:rFonts w:eastAsia="仿宋_GB2312"/>
          <w:kern w:val="0"/>
          <w:sz w:val="32"/>
          <w:szCs w:val="32"/>
        </w:rPr>
        <w:t>,</w:t>
      </w:r>
      <w:r>
        <w:rPr>
          <w:rFonts w:eastAsia="仿宋_GB2312"/>
          <w:kern w:val="0"/>
          <w:sz w:val="32"/>
          <w:szCs w:val="32"/>
        </w:rPr>
        <w:t>不得混合使用。为避免有关部门年度考核优秀等次比例确定失误</w:t>
      </w:r>
      <w:r>
        <w:rPr>
          <w:rFonts w:eastAsia="仿宋_GB2312"/>
          <w:kern w:val="0"/>
          <w:sz w:val="32"/>
          <w:szCs w:val="32"/>
        </w:rPr>
        <w:t>,</w:t>
      </w:r>
      <w:r>
        <w:rPr>
          <w:rFonts w:eastAsia="仿宋_GB2312"/>
          <w:kern w:val="0"/>
          <w:sz w:val="32"/>
          <w:szCs w:val="32"/>
        </w:rPr>
        <w:t>请各部门在本单位年度考核工作实施前</w:t>
      </w:r>
      <w:r>
        <w:rPr>
          <w:rFonts w:eastAsia="仿宋_GB2312"/>
          <w:kern w:val="0"/>
          <w:sz w:val="32"/>
          <w:szCs w:val="32"/>
        </w:rPr>
        <w:t>,</w:t>
      </w:r>
      <w:r>
        <w:rPr>
          <w:rFonts w:eastAsia="仿宋_GB2312"/>
          <w:kern w:val="0"/>
          <w:sz w:val="32"/>
          <w:szCs w:val="32"/>
        </w:rPr>
        <w:t>按管理权限事先与市委组织部、市人力资源和社会保障局联系确定优秀等次比例</w:t>
      </w:r>
      <w:r>
        <w:rPr>
          <w:rFonts w:eastAsia="仿宋_GB2312"/>
          <w:kern w:val="0"/>
          <w:sz w:val="32"/>
          <w:szCs w:val="32"/>
        </w:rPr>
        <w:t>,</w:t>
      </w:r>
      <w:r>
        <w:rPr>
          <w:rFonts w:eastAsia="仿宋_GB2312"/>
          <w:kern w:val="0"/>
          <w:sz w:val="32"/>
          <w:szCs w:val="32"/>
        </w:rPr>
        <w:t>凡擅自提高优秀等次比例</w:t>
      </w:r>
      <w:r>
        <w:rPr>
          <w:rFonts w:eastAsia="仿宋_GB2312"/>
          <w:kern w:val="0"/>
          <w:sz w:val="32"/>
          <w:szCs w:val="32"/>
        </w:rPr>
        <w:t>,</w:t>
      </w:r>
      <w:r>
        <w:rPr>
          <w:rFonts w:eastAsia="仿宋_GB2312"/>
          <w:kern w:val="0"/>
          <w:sz w:val="32"/>
          <w:szCs w:val="32"/>
        </w:rPr>
        <w:t>或与下属参照管理事业单位混用名额的</w:t>
      </w:r>
      <w:r>
        <w:rPr>
          <w:rFonts w:eastAsia="仿宋_GB2312"/>
          <w:kern w:val="0"/>
          <w:sz w:val="32"/>
          <w:szCs w:val="32"/>
        </w:rPr>
        <w:t>,</w:t>
      </w:r>
      <w:r>
        <w:rPr>
          <w:rFonts w:eastAsia="仿宋_GB2312"/>
          <w:kern w:val="0"/>
          <w:sz w:val="32"/>
          <w:szCs w:val="32"/>
        </w:rPr>
        <w:t>考核结果律不予备案</w:t>
      </w:r>
      <w:r>
        <w:rPr>
          <w:rFonts w:eastAsia="仿宋_GB2312"/>
          <w:kern w:val="0"/>
          <w:sz w:val="32"/>
          <w:szCs w:val="32"/>
        </w:rPr>
        <w:t>,</w:t>
      </w:r>
      <w:r>
        <w:rPr>
          <w:rFonts w:eastAsia="仿宋_GB2312"/>
          <w:kern w:val="0"/>
          <w:sz w:val="32"/>
          <w:szCs w:val="32"/>
        </w:rPr>
        <w:t>由此产生的任何责任及后果由所在单位负责</w:t>
      </w:r>
      <w:r>
        <w:rPr>
          <w:rFonts w:eastAsia="仿宋_GB2312" w:hint="eastAsia"/>
          <w:kern w:val="0"/>
          <w:sz w:val="32"/>
          <w:szCs w:val="32"/>
        </w:rPr>
        <w:t>。</w:t>
      </w:r>
    </w:p>
    <w:p w:rsidR="00EE1652" w:rsidRDefault="00EE1652" w:rsidP="00EE1652">
      <w:pPr>
        <w:widowControl/>
        <w:tabs>
          <w:tab w:val="left" w:pos="924"/>
        </w:tabs>
        <w:spacing w:line="580" w:lineRule="exact"/>
        <w:ind w:leftChars="76" w:left="160" w:firstLineChars="200" w:firstLine="640"/>
        <w:rPr>
          <w:rFonts w:eastAsia="仿宋_GB2312"/>
          <w:kern w:val="0"/>
          <w:sz w:val="32"/>
          <w:szCs w:val="32"/>
        </w:rPr>
      </w:pPr>
      <w:r>
        <w:rPr>
          <w:rFonts w:eastAsia="仿宋_GB2312"/>
          <w:kern w:val="0"/>
          <w:sz w:val="32"/>
          <w:szCs w:val="32"/>
        </w:rPr>
        <w:t>市委、市政府对公务员年度考核另有规定的</w:t>
      </w:r>
      <w:r>
        <w:rPr>
          <w:rFonts w:eastAsia="仿宋_GB2312"/>
          <w:kern w:val="0"/>
          <w:sz w:val="32"/>
          <w:szCs w:val="32"/>
        </w:rPr>
        <w:t>,</w:t>
      </w:r>
      <w:r>
        <w:rPr>
          <w:rFonts w:eastAsia="仿宋_GB2312"/>
          <w:kern w:val="0"/>
          <w:sz w:val="32"/>
          <w:szCs w:val="32"/>
        </w:rPr>
        <w:t>按照规定执行</w:t>
      </w:r>
      <w:r>
        <w:rPr>
          <w:rFonts w:eastAsia="仿宋_GB2312"/>
          <w:kern w:val="0"/>
          <w:sz w:val="32"/>
          <w:szCs w:val="32"/>
        </w:rPr>
        <w:t>(2017</w:t>
      </w:r>
      <w:r>
        <w:rPr>
          <w:rFonts w:eastAsia="仿宋_GB2312"/>
          <w:kern w:val="0"/>
          <w:sz w:val="32"/>
          <w:szCs w:val="32"/>
        </w:rPr>
        <w:t>年年度考核使用党委政府</w:t>
      </w:r>
      <w:r>
        <w:rPr>
          <w:rFonts w:eastAsia="仿宋_GB2312"/>
          <w:kern w:val="0"/>
          <w:sz w:val="32"/>
          <w:szCs w:val="32"/>
        </w:rPr>
        <w:t>2016</w:t>
      </w:r>
      <w:r>
        <w:rPr>
          <w:rFonts w:eastAsia="仿宋_GB2312"/>
          <w:kern w:val="0"/>
          <w:sz w:val="32"/>
          <w:szCs w:val="32"/>
        </w:rPr>
        <w:t>年目标考核结果及规定</w:t>
      </w:r>
      <w:r>
        <w:rPr>
          <w:rFonts w:eastAsia="仿宋_GB2312"/>
          <w:kern w:val="0"/>
          <w:sz w:val="32"/>
          <w:szCs w:val="32"/>
        </w:rPr>
        <w:t>)</w:t>
      </w:r>
      <w:r>
        <w:rPr>
          <w:rFonts w:eastAsia="仿宋_GB2312" w:hint="eastAsia"/>
          <w:kern w:val="0"/>
          <w:sz w:val="32"/>
          <w:szCs w:val="32"/>
        </w:rPr>
        <w:t>。</w:t>
      </w:r>
      <w:r>
        <w:rPr>
          <w:rFonts w:eastAsia="仿宋_GB2312"/>
          <w:kern w:val="0"/>
          <w:sz w:val="32"/>
          <w:szCs w:val="32"/>
        </w:rPr>
        <w:br/>
      </w:r>
      <w:r>
        <w:rPr>
          <w:rFonts w:eastAsia="仿宋_GB2312" w:hint="eastAsia"/>
          <w:kern w:val="0"/>
          <w:sz w:val="32"/>
          <w:szCs w:val="32"/>
        </w:rPr>
        <w:lastRenderedPageBreak/>
        <w:t xml:space="preserve">    </w:t>
      </w:r>
      <w:r>
        <w:rPr>
          <w:rFonts w:eastAsia="仿宋_GB2312"/>
          <w:kern w:val="0"/>
          <w:sz w:val="32"/>
          <w:szCs w:val="32"/>
        </w:rPr>
        <w:t>(</w:t>
      </w:r>
      <w:r>
        <w:rPr>
          <w:rFonts w:eastAsia="仿宋_GB2312"/>
          <w:kern w:val="0"/>
          <w:sz w:val="32"/>
          <w:szCs w:val="32"/>
        </w:rPr>
        <w:t>三</w:t>
      </w:r>
      <w:r>
        <w:rPr>
          <w:rFonts w:eastAsia="仿宋_GB2312"/>
          <w:kern w:val="0"/>
          <w:sz w:val="32"/>
          <w:szCs w:val="32"/>
        </w:rPr>
        <w:t>)</w:t>
      </w:r>
      <w:r>
        <w:rPr>
          <w:rFonts w:eastAsia="仿宋_GB2312"/>
          <w:kern w:val="0"/>
          <w:sz w:val="32"/>
          <w:szCs w:val="32"/>
        </w:rPr>
        <w:t>加强个人诚信信息运用。按照市委组织部</w:t>
      </w:r>
      <w:r>
        <w:rPr>
          <w:rFonts w:eastAsia="仿宋_GB2312"/>
          <w:kern w:val="0"/>
          <w:sz w:val="32"/>
          <w:szCs w:val="32"/>
        </w:rPr>
        <w:t>,</w:t>
      </w:r>
      <w:r>
        <w:rPr>
          <w:rFonts w:eastAsia="仿宋_GB2312"/>
          <w:kern w:val="0"/>
          <w:sz w:val="32"/>
          <w:szCs w:val="32"/>
        </w:rPr>
        <w:t>市</w:t>
      </w:r>
      <w:proofErr w:type="gramStart"/>
      <w:r>
        <w:rPr>
          <w:rFonts w:eastAsia="仿宋_GB2312"/>
          <w:kern w:val="0"/>
          <w:sz w:val="32"/>
          <w:szCs w:val="32"/>
        </w:rPr>
        <w:t>人社局</w:t>
      </w:r>
      <w:proofErr w:type="gramEnd"/>
      <w:r>
        <w:rPr>
          <w:rFonts w:eastAsia="仿宋_GB2312"/>
          <w:kern w:val="0"/>
          <w:sz w:val="32"/>
          <w:szCs w:val="32"/>
        </w:rPr>
        <w:t>《关干建立公务员诚信档案的知》要求</w:t>
      </w:r>
      <w:r>
        <w:rPr>
          <w:rFonts w:eastAsia="仿宋_GB2312"/>
          <w:kern w:val="0"/>
          <w:sz w:val="32"/>
          <w:szCs w:val="32"/>
        </w:rPr>
        <w:t>,</w:t>
      </w:r>
      <w:r>
        <w:rPr>
          <w:rFonts w:eastAsia="仿宋_GB2312"/>
          <w:kern w:val="0"/>
          <w:sz w:val="32"/>
          <w:szCs w:val="32"/>
        </w:rPr>
        <w:t>建立公务员诚信档案</w:t>
      </w:r>
      <w:r>
        <w:rPr>
          <w:rFonts w:eastAsia="仿宋_GB2312"/>
          <w:kern w:val="0"/>
          <w:sz w:val="32"/>
          <w:szCs w:val="32"/>
        </w:rPr>
        <w:t>,</w:t>
      </w:r>
      <w:r>
        <w:rPr>
          <w:rFonts w:eastAsia="仿宋_GB2312"/>
          <w:kern w:val="0"/>
          <w:sz w:val="32"/>
          <w:szCs w:val="32"/>
        </w:rPr>
        <w:t>全方位全过程记录公务员个人在社会交往中的各种良好表现和不良表现</w:t>
      </w:r>
      <w:r>
        <w:rPr>
          <w:rFonts w:eastAsia="仿宋_GB2312"/>
          <w:kern w:val="0"/>
          <w:sz w:val="32"/>
          <w:szCs w:val="32"/>
        </w:rPr>
        <w:t>,</w:t>
      </w:r>
      <w:r>
        <w:rPr>
          <w:rFonts w:eastAsia="仿宋_GB2312"/>
          <w:kern w:val="0"/>
          <w:sz w:val="32"/>
          <w:szCs w:val="32"/>
        </w:rPr>
        <w:t>包括八小时内外、工作场所和非工作场所</w:t>
      </w:r>
      <w:r>
        <w:rPr>
          <w:rFonts w:eastAsia="仿宋_GB2312"/>
          <w:kern w:val="0"/>
          <w:sz w:val="32"/>
          <w:szCs w:val="32"/>
        </w:rPr>
        <w:t>,</w:t>
      </w:r>
      <w:r>
        <w:rPr>
          <w:rFonts w:eastAsia="仿宋_GB2312"/>
          <w:kern w:val="0"/>
          <w:sz w:val="32"/>
          <w:szCs w:val="32"/>
        </w:rPr>
        <w:t>社会公德职业道德家庭美德等方面的表现</w:t>
      </w:r>
      <w:r>
        <w:rPr>
          <w:rFonts w:eastAsia="仿宋_GB2312"/>
          <w:kern w:val="0"/>
          <w:sz w:val="32"/>
          <w:szCs w:val="32"/>
        </w:rPr>
        <w:t>,</w:t>
      </w:r>
      <w:r>
        <w:rPr>
          <w:rFonts w:eastAsia="仿宋_GB2312"/>
          <w:kern w:val="0"/>
          <w:sz w:val="32"/>
          <w:szCs w:val="32"/>
        </w:rPr>
        <w:t>在年度考核中</w:t>
      </w:r>
      <w:r>
        <w:rPr>
          <w:rFonts w:eastAsia="仿宋_GB2312"/>
          <w:kern w:val="0"/>
          <w:sz w:val="32"/>
          <w:szCs w:val="32"/>
        </w:rPr>
        <w:t>,</w:t>
      </w:r>
      <w:r>
        <w:rPr>
          <w:rFonts w:eastAsia="仿宋_GB2312"/>
          <w:kern w:val="0"/>
          <w:sz w:val="32"/>
          <w:szCs w:val="32"/>
        </w:rPr>
        <w:t>拟确定为优秀等次的人员由单位集中向市信用办核查个人诚信信息</w:t>
      </w:r>
      <w:r>
        <w:rPr>
          <w:rFonts w:eastAsia="仿宋_GB2312"/>
          <w:kern w:val="0"/>
          <w:sz w:val="32"/>
          <w:szCs w:val="32"/>
        </w:rPr>
        <w:t>,</w:t>
      </w:r>
      <w:r>
        <w:rPr>
          <w:rFonts w:eastAsia="仿宋_GB2312"/>
          <w:kern w:val="0"/>
          <w:sz w:val="32"/>
          <w:szCs w:val="32"/>
        </w:rPr>
        <w:t>有严重失信记录的</w:t>
      </w:r>
      <w:r>
        <w:rPr>
          <w:rFonts w:eastAsia="仿宋_GB2312"/>
          <w:kern w:val="0"/>
          <w:sz w:val="32"/>
          <w:szCs w:val="32"/>
        </w:rPr>
        <w:t>,</w:t>
      </w:r>
      <w:r>
        <w:rPr>
          <w:rFonts w:eastAsia="仿宋_GB2312"/>
          <w:kern w:val="0"/>
          <w:sz w:val="32"/>
          <w:szCs w:val="32"/>
        </w:rPr>
        <w:t>年度考核不得确定为优秀等次</w:t>
      </w:r>
      <w:r>
        <w:rPr>
          <w:rFonts w:eastAsia="仿宋_GB2312" w:hint="eastAsia"/>
          <w:kern w:val="0"/>
          <w:sz w:val="32"/>
          <w:szCs w:val="32"/>
        </w:rPr>
        <w:t>。</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四、严格执行政策规定</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对受党纪处分公务员年度考核工作有关问题</w:t>
      </w:r>
      <w:r>
        <w:rPr>
          <w:rFonts w:eastAsia="仿宋_GB2312"/>
          <w:kern w:val="0"/>
          <w:sz w:val="32"/>
          <w:szCs w:val="32"/>
        </w:rPr>
        <w:t>,</w:t>
      </w:r>
      <w:r>
        <w:rPr>
          <w:rFonts w:eastAsia="仿宋_GB2312"/>
          <w:kern w:val="0"/>
          <w:sz w:val="32"/>
          <w:szCs w:val="32"/>
        </w:rPr>
        <w:t>按照</w:t>
      </w:r>
      <w:proofErr w:type="gramStart"/>
      <w:r>
        <w:rPr>
          <w:rFonts w:eastAsia="仿宋_GB2312"/>
          <w:kern w:val="0"/>
          <w:sz w:val="32"/>
          <w:szCs w:val="32"/>
        </w:rPr>
        <w:t>《</w:t>
      </w:r>
      <w:proofErr w:type="gramEnd"/>
      <w:r>
        <w:rPr>
          <w:rFonts w:eastAsia="仿宋_GB2312"/>
          <w:kern w:val="0"/>
          <w:sz w:val="32"/>
          <w:szCs w:val="32"/>
        </w:rPr>
        <w:t>关于转发</w:t>
      </w:r>
      <w:proofErr w:type="gramStart"/>
      <w:r>
        <w:rPr>
          <w:rFonts w:eastAsia="仿宋_GB2312"/>
          <w:kern w:val="0"/>
          <w:sz w:val="32"/>
          <w:szCs w:val="32"/>
        </w:rPr>
        <w:t>《</w:t>
      </w:r>
      <w:proofErr w:type="gramEnd"/>
      <w:r>
        <w:rPr>
          <w:rFonts w:eastAsia="仿宋_GB2312"/>
          <w:kern w:val="0"/>
          <w:sz w:val="32"/>
          <w:szCs w:val="32"/>
        </w:rPr>
        <w:t>关于受党纪处分公务员年度考核有关问题的答复意见</w:t>
      </w:r>
      <w:r>
        <w:rPr>
          <w:rFonts w:eastAsia="仿宋_GB2312"/>
          <w:kern w:val="0"/>
          <w:sz w:val="32"/>
          <w:szCs w:val="32"/>
        </w:rPr>
        <w:t>)</w:t>
      </w:r>
      <w:r>
        <w:rPr>
          <w:rFonts w:eastAsia="仿宋_GB2312"/>
          <w:kern w:val="0"/>
          <w:sz w:val="32"/>
          <w:szCs w:val="32"/>
        </w:rPr>
        <w:t>的通知</w:t>
      </w:r>
      <w:proofErr w:type="gramStart"/>
      <w:r>
        <w:rPr>
          <w:rFonts w:eastAsia="仿宋_GB2312"/>
          <w:kern w:val="0"/>
          <w:sz w:val="32"/>
          <w:szCs w:val="32"/>
        </w:rPr>
        <w:t>》</w:t>
      </w:r>
      <w:proofErr w:type="gramEnd"/>
      <w:r>
        <w:rPr>
          <w:rFonts w:eastAsia="仿宋_GB2312"/>
          <w:kern w:val="0"/>
          <w:sz w:val="32"/>
          <w:szCs w:val="32"/>
        </w:rPr>
        <w:t>(</w:t>
      </w:r>
      <w:r>
        <w:rPr>
          <w:rFonts w:eastAsia="仿宋_GB2312"/>
          <w:kern w:val="0"/>
          <w:sz w:val="32"/>
          <w:szCs w:val="32"/>
        </w:rPr>
        <w:t>苏组通</w:t>
      </w:r>
      <w:r>
        <w:rPr>
          <w:rFonts w:eastAsia="仿宋_GB2312"/>
          <w:kern w:val="0"/>
          <w:sz w:val="32"/>
          <w:szCs w:val="32"/>
        </w:rPr>
        <w:t>[2017)15</w:t>
      </w:r>
      <w:r>
        <w:rPr>
          <w:rFonts w:eastAsia="仿宋_GB2312"/>
          <w:kern w:val="0"/>
          <w:sz w:val="32"/>
          <w:szCs w:val="32"/>
        </w:rPr>
        <w:t>号办理。其余受处分情况</w:t>
      </w:r>
      <w:r>
        <w:rPr>
          <w:rFonts w:eastAsia="仿宋_GB2312"/>
          <w:kern w:val="0"/>
          <w:sz w:val="32"/>
          <w:szCs w:val="32"/>
        </w:rPr>
        <w:t>,</w:t>
      </w:r>
      <w:r>
        <w:rPr>
          <w:rFonts w:eastAsia="仿宋_GB2312"/>
          <w:kern w:val="0"/>
          <w:sz w:val="32"/>
          <w:szCs w:val="32"/>
        </w:rPr>
        <w:t>仍执行《江苏省公务员考核实施办法》</w:t>
      </w:r>
      <w:r>
        <w:rPr>
          <w:rFonts w:eastAsia="仿宋_GB2312"/>
          <w:kern w:val="0"/>
          <w:sz w:val="32"/>
          <w:szCs w:val="32"/>
        </w:rPr>
        <w:t>(</w:t>
      </w:r>
      <w:r>
        <w:rPr>
          <w:rFonts w:eastAsia="仿宋_GB2312"/>
          <w:kern w:val="0"/>
          <w:sz w:val="32"/>
          <w:szCs w:val="32"/>
        </w:rPr>
        <w:t>苏组通</w:t>
      </w:r>
      <w:r>
        <w:rPr>
          <w:rFonts w:eastAsia="仿宋_GB2312"/>
          <w:kern w:val="0"/>
          <w:sz w:val="32"/>
          <w:szCs w:val="32"/>
        </w:rPr>
        <w:t>[2017]68</w:t>
      </w:r>
      <w:r>
        <w:rPr>
          <w:rFonts w:eastAsia="仿宋_GB2312"/>
          <w:kern w:val="0"/>
          <w:sz w:val="32"/>
          <w:szCs w:val="32"/>
        </w:rPr>
        <w:t>号</w:t>
      </w:r>
      <w:r>
        <w:rPr>
          <w:rFonts w:eastAsia="仿宋_GB2312"/>
          <w:kern w:val="0"/>
          <w:sz w:val="32"/>
          <w:szCs w:val="32"/>
        </w:rPr>
        <w:t>)</w:t>
      </w:r>
      <w:r>
        <w:rPr>
          <w:rFonts w:eastAsia="仿宋_GB2312"/>
          <w:kern w:val="0"/>
          <w:sz w:val="32"/>
          <w:szCs w:val="32"/>
        </w:rPr>
        <w:t>第三十条有关规定执行</w:t>
      </w:r>
      <w:r>
        <w:rPr>
          <w:rFonts w:eastAsia="仿宋_GB2312" w:hint="eastAsia"/>
          <w:kern w:val="0"/>
          <w:sz w:val="32"/>
          <w:szCs w:val="32"/>
        </w:rPr>
        <w:t>。</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五、及时报送审核备案</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全市公务员年度考核工作于</w:t>
      </w:r>
      <w:r>
        <w:rPr>
          <w:rFonts w:eastAsia="仿宋_GB2312"/>
          <w:kern w:val="0"/>
          <w:sz w:val="32"/>
          <w:szCs w:val="32"/>
        </w:rPr>
        <w:t>2018</w:t>
      </w:r>
      <w:r>
        <w:rPr>
          <w:rFonts w:eastAsia="仿宋_GB2312"/>
          <w:kern w:val="0"/>
          <w:sz w:val="32"/>
          <w:szCs w:val="32"/>
        </w:rPr>
        <w:t>年</w:t>
      </w:r>
      <w:r>
        <w:rPr>
          <w:rFonts w:eastAsia="仿宋_GB2312"/>
          <w:kern w:val="0"/>
          <w:sz w:val="32"/>
          <w:szCs w:val="32"/>
        </w:rPr>
        <w:t>1</w:t>
      </w:r>
      <w:r>
        <w:rPr>
          <w:rFonts w:eastAsia="仿宋_GB2312"/>
          <w:kern w:val="0"/>
          <w:sz w:val="32"/>
          <w:szCs w:val="32"/>
        </w:rPr>
        <w:t>月底前结束。市直各部门于</w:t>
      </w:r>
      <w:r>
        <w:rPr>
          <w:rFonts w:eastAsia="仿宋_GB2312"/>
          <w:kern w:val="0"/>
          <w:sz w:val="32"/>
          <w:szCs w:val="32"/>
        </w:rPr>
        <w:t>2018</w:t>
      </w:r>
      <w:r>
        <w:rPr>
          <w:rFonts w:eastAsia="仿宋_GB2312"/>
          <w:kern w:val="0"/>
          <w:sz w:val="32"/>
          <w:szCs w:val="32"/>
        </w:rPr>
        <w:t>年</w:t>
      </w:r>
      <w:r>
        <w:rPr>
          <w:rFonts w:eastAsia="仿宋_GB2312"/>
          <w:kern w:val="0"/>
          <w:sz w:val="32"/>
          <w:szCs w:val="32"/>
        </w:rPr>
        <w:t>2</w:t>
      </w:r>
      <w:r>
        <w:rPr>
          <w:rFonts w:eastAsia="仿宋_GB2312"/>
          <w:kern w:val="0"/>
          <w:sz w:val="32"/>
          <w:szCs w:val="32"/>
        </w:rPr>
        <w:t>月底前将考核结果按管理权限分别报市委组织部、市人力资源和社会保障局审核备案。备案前须通过</w:t>
      </w:r>
      <w:r>
        <w:rPr>
          <w:rFonts w:eastAsia="仿宋_GB2312"/>
          <w:kern w:val="0"/>
          <w:sz w:val="32"/>
          <w:szCs w:val="32"/>
        </w:rPr>
        <w:t>“</w:t>
      </w:r>
      <w:r>
        <w:rPr>
          <w:rFonts w:eastAsia="仿宋_GB2312"/>
          <w:kern w:val="0"/>
          <w:sz w:val="32"/>
          <w:szCs w:val="32"/>
        </w:rPr>
        <w:t>组织人事工作服务平合</w:t>
      </w:r>
      <w:r>
        <w:rPr>
          <w:rFonts w:eastAsia="仿宋_GB2312"/>
          <w:kern w:val="0"/>
          <w:sz w:val="32"/>
          <w:szCs w:val="32"/>
        </w:rPr>
        <w:t>”</w:t>
      </w:r>
      <w:r>
        <w:rPr>
          <w:rFonts w:eastAsia="仿宋_GB2312"/>
          <w:kern w:val="0"/>
          <w:sz w:val="32"/>
          <w:szCs w:val="32"/>
        </w:rPr>
        <w:t>完成电子预审</w:t>
      </w:r>
      <w:r>
        <w:rPr>
          <w:rFonts w:eastAsia="仿宋_GB2312"/>
          <w:kern w:val="0"/>
          <w:sz w:val="32"/>
          <w:szCs w:val="32"/>
        </w:rPr>
        <w:t>,</w:t>
      </w:r>
      <w:r>
        <w:rPr>
          <w:rFonts w:eastAsia="仿宋_GB2312"/>
          <w:kern w:val="0"/>
          <w:sz w:val="32"/>
          <w:szCs w:val="32"/>
        </w:rPr>
        <w:t>备案时</w:t>
      </w:r>
      <w:r>
        <w:rPr>
          <w:rFonts w:eastAsia="仿宋_GB2312"/>
          <w:kern w:val="0"/>
          <w:sz w:val="32"/>
          <w:szCs w:val="32"/>
        </w:rPr>
        <w:t>,</w:t>
      </w:r>
      <w:r>
        <w:rPr>
          <w:rFonts w:eastAsia="仿宋_GB2312"/>
          <w:kern w:val="0"/>
          <w:sz w:val="32"/>
          <w:szCs w:val="32"/>
        </w:rPr>
        <w:t>对年度考核被确定为优秀等次的公务员</w:t>
      </w:r>
      <w:r>
        <w:rPr>
          <w:rFonts w:eastAsia="仿宋_GB2312"/>
          <w:kern w:val="0"/>
          <w:sz w:val="32"/>
          <w:szCs w:val="32"/>
        </w:rPr>
        <w:t>,</w:t>
      </w:r>
      <w:r>
        <w:rPr>
          <w:rFonts w:eastAsia="仿宋_GB2312"/>
          <w:kern w:val="0"/>
          <w:sz w:val="32"/>
          <w:szCs w:val="32"/>
        </w:rPr>
        <w:t>填写奖励审批表</w:t>
      </w:r>
      <w:r>
        <w:rPr>
          <w:rFonts w:eastAsia="仿宋_GB2312"/>
          <w:kern w:val="0"/>
          <w:sz w:val="32"/>
          <w:szCs w:val="32"/>
        </w:rPr>
        <w:t>,</w:t>
      </w:r>
      <w:r>
        <w:rPr>
          <w:rFonts w:eastAsia="仿宋_GB2312"/>
          <w:kern w:val="0"/>
          <w:sz w:val="32"/>
          <w:szCs w:val="32"/>
        </w:rPr>
        <w:t>给予嘉奖</w:t>
      </w:r>
      <w:r>
        <w:rPr>
          <w:rFonts w:eastAsia="仿宋_GB2312"/>
          <w:kern w:val="0"/>
          <w:sz w:val="32"/>
          <w:szCs w:val="32"/>
        </w:rPr>
        <w:t>;</w:t>
      </w:r>
      <w:r>
        <w:rPr>
          <w:rFonts w:eastAsia="仿宋_GB2312"/>
          <w:kern w:val="0"/>
          <w:sz w:val="32"/>
          <w:szCs w:val="32"/>
        </w:rPr>
        <w:t>连续三年被确定为优秀等次的公务员</w:t>
      </w:r>
      <w:r>
        <w:rPr>
          <w:rFonts w:eastAsia="仿宋_GB2312"/>
          <w:kern w:val="0"/>
          <w:sz w:val="32"/>
          <w:szCs w:val="32"/>
        </w:rPr>
        <w:t>,</w:t>
      </w:r>
      <w:r>
        <w:rPr>
          <w:rFonts w:eastAsia="仿宋_GB2312"/>
          <w:kern w:val="0"/>
          <w:sz w:val="32"/>
          <w:szCs w:val="32"/>
        </w:rPr>
        <w:t>记三等功</w:t>
      </w:r>
      <w:r>
        <w:rPr>
          <w:rFonts w:eastAsia="仿宋_GB2312"/>
          <w:kern w:val="0"/>
          <w:sz w:val="32"/>
          <w:szCs w:val="32"/>
        </w:rPr>
        <w:t>,</w:t>
      </w:r>
      <w:r>
        <w:rPr>
          <w:rFonts w:eastAsia="仿宋_GB2312"/>
          <w:kern w:val="0"/>
          <w:sz w:val="32"/>
          <w:szCs w:val="32"/>
        </w:rPr>
        <w:t>年度考核审核备案后方可发放年度考核奖</w:t>
      </w:r>
      <w:r>
        <w:rPr>
          <w:rFonts w:eastAsia="仿宋_GB2312"/>
          <w:kern w:val="0"/>
          <w:sz w:val="32"/>
          <w:szCs w:val="32"/>
        </w:rPr>
        <w:t>,</w:t>
      </w:r>
      <w:r>
        <w:rPr>
          <w:rFonts w:eastAsia="仿宋_GB2312"/>
          <w:kern w:val="0"/>
          <w:sz w:val="32"/>
          <w:szCs w:val="32"/>
        </w:rPr>
        <w:t>各单位公务员年度考核结果未经组织、</w:t>
      </w:r>
      <w:proofErr w:type="gramStart"/>
      <w:r>
        <w:rPr>
          <w:rFonts w:eastAsia="仿宋_GB2312"/>
          <w:kern w:val="0"/>
          <w:sz w:val="32"/>
          <w:szCs w:val="32"/>
        </w:rPr>
        <w:t>人社部门</w:t>
      </w:r>
      <w:proofErr w:type="gramEnd"/>
      <w:r>
        <w:rPr>
          <w:rFonts w:eastAsia="仿宋_GB2312"/>
          <w:kern w:val="0"/>
          <w:sz w:val="32"/>
          <w:szCs w:val="32"/>
        </w:rPr>
        <w:t>审核备案</w:t>
      </w:r>
      <w:r>
        <w:rPr>
          <w:rFonts w:eastAsia="仿宋_GB2312"/>
          <w:kern w:val="0"/>
          <w:sz w:val="32"/>
          <w:szCs w:val="32"/>
        </w:rPr>
        <w:t>,</w:t>
      </w:r>
      <w:r>
        <w:rPr>
          <w:rFonts w:eastAsia="仿宋_GB2312"/>
          <w:kern w:val="0"/>
          <w:sz w:val="32"/>
          <w:szCs w:val="32"/>
        </w:rPr>
        <w:t>不得发放年度考核奖、晋升工资档次和工资级别</w:t>
      </w:r>
      <w:r>
        <w:rPr>
          <w:rFonts w:eastAsia="仿宋_GB2312" w:hint="eastAsia"/>
          <w:kern w:val="0"/>
          <w:sz w:val="32"/>
          <w:szCs w:val="32"/>
        </w:rPr>
        <w:t>。</w:t>
      </w:r>
    </w:p>
    <w:p w:rsidR="00EE1652" w:rsidRDefault="00EE1652" w:rsidP="00EE1652">
      <w:pPr>
        <w:widowControl/>
        <w:tabs>
          <w:tab w:val="left" w:pos="924"/>
        </w:tabs>
        <w:spacing w:line="580" w:lineRule="exact"/>
        <w:ind w:leftChars="76" w:left="160" w:firstLineChars="200" w:firstLine="640"/>
        <w:rPr>
          <w:rFonts w:eastAsia="仿宋_GB2312"/>
          <w:kern w:val="0"/>
          <w:sz w:val="32"/>
          <w:szCs w:val="32"/>
        </w:rPr>
      </w:pPr>
      <w:r>
        <w:rPr>
          <w:rFonts w:eastAsia="仿宋_GB2312"/>
          <w:kern w:val="0"/>
          <w:sz w:val="32"/>
          <w:szCs w:val="32"/>
        </w:rPr>
        <w:lastRenderedPageBreak/>
        <w:t>按照市委组织部、市</w:t>
      </w:r>
      <w:proofErr w:type="gramStart"/>
      <w:r>
        <w:rPr>
          <w:rFonts w:eastAsia="仿宋_GB2312"/>
          <w:kern w:val="0"/>
          <w:sz w:val="32"/>
          <w:szCs w:val="32"/>
        </w:rPr>
        <w:t>人社局</w:t>
      </w:r>
      <w:proofErr w:type="gramEnd"/>
      <w:r>
        <w:rPr>
          <w:rFonts w:eastAsia="仿宋_GB2312"/>
          <w:kern w:val="0"/>
          <w:sz w:val="32"/>
          <w:szCs w:val="32"/>
        </w:rPr>
        <w:t>《关于建立公务员诚信档案的通知》要求</w:t>
      </w:r>
      <w:r>
        <w:rPr>
          <w:rFonts w:eastAsia="仿宋_GB2312"/>
          <w:kern w:val="0"/>
          <w:sz w:val="32"/>
          <w:szCs w:val="32"/>
        </w:rPr>
        <w:t>,</w:t>
      </w:r>
      <w:r>
        <w:rPr>
          <w:rFonts w:eastAsia="仿宋_GB2312"/>
          <w:kern w:val="0"/>
          <w:sz w:val="32"/>
          <w:szCs w:val="32"/>
        </w:rPr>
        <w:t>各地各部门结合年度考核工作实施对公务员诚信档案建设情况进行认真总结</w:t>
      </w:r>
      <w:r>
        <w:rPr>
          <w:rFonts w:eastAsia="仿宋_GB2312"/>
          <w:kern w:val="0"/>
          <w:sz w:val="32"/>
          <w:szCs w:val="32"/>
        </w:rPr>
        <w:t>;</w:t>
      </w:r>
      <w:r>
        <w:rPr>
          <w:rFonts w:eastAsia="仿宋_GB2312"/>
          <w:kern w:val="0"/>
          <w:sz w:val="32"/>
          <w:szCs w:val="32"/>
        </w:rPr>
        <w:t>请各地各部门在年度考核结果备案时将公务员诚信档案建设工作总结连同年度考核工作总结按管理权限报送市委组织部、市人力资源和社会保障局</w:t>
      </w:r>
      <w:r>
        <w:rPr>
          <w:rFonts w:eastAsia="仿宋_GB2312" w:hint="eastAsia"/>
          <w:kern w:val="0"/>
          <w:sz w:val="32"/>
          <w:szCs w:val="32"/>
        </w:rPr>
        <w:t>。</w:t>
      </w:r>
    </w:p>
    <w:p w:rsidR="00EE1652" w:rsidRDefault="00EE1652" w:rsidP="00EE1652">
      <w:pPr>
        <w:widowControl/>
        <w:tabs>
          <w:tab w:val="left" w:pos="924"/>
        </w:tabs>
        <w:spacing w:line="580" w:lineRule="exact"/>
        <w:ind w:leftChars="76" w:left="160" w:firstLineChars="200" w:firstLine="640"/>
        <w:rPr>
          <w:rFonts w:eastAsia="仿宋_GB2312"/>
          <w:kern w:val="0"/>
          <w:sz w:val="32"/>
          <w:szCs w:val="32"/>
        </w:rPr>
      </w:pPr>
      <w:r>
        <w:rPr>
          <w:rFonts w:eastAsia="仿宋_GB2312"/>
          <w:kern w:val="0"/>
          <w:sz w:val="32"/>
          <w:szCs w:val="32"/>
        </w:rPr>
        <w:t>《公务员年度考核登记表》、《公务员年度考核结果审核</w:t>
      </w:r>
      <w:r>
        <w:rPr>
          <w:rFonts w:eastAsia="仿宋_GB2312"/>
          <w:kern w:val="0"/>
          <w:sz w:val="32"/>
          <w:szCs w:val="32"/>
        </w:rPr>
        <w:t>(</w:t>
      </w:r>
      <w:r>
        <w:rPr>
          <w:rFonts w:eastAsia="仿宋_GB2312"/>
          <w:kern w:val="0"/>
          <w:sz w:val="32"/>
          <w:szCs w:val="32"/>
        </w:rPr>
        <w:t>备案</w:t>
      </w:r>
      <w:r>
        <w:rPr>
          <w:rFonts w:eastAsia="仿宋_GB2312"/>
          <w:kern w:val="0"/>
          <w:sz w:val="32"/>
          <w:szCs w:val="32"/>
        </w:rPr>
        <w:t>)</w:t>
      </w:r>
      <w:r>
        <w:rPr>
          <w:rFonts w:eastAsia="仿宋_GB2312"/>
          <w:kern w:val="0"/>
          <w:sz w:val="32"/>
          <w:szCs w:val="32"/>
        </w:rPr>
        <w:t>表》、《公务员年度考核结果统计</w:t>
      </w:r>
      <w:r>
        <w:rPr>
          <w:rFonts w:eastAsia="仿宋_GB2312"/>
          <w:kern w:val="0"/>
          <w:sz w:val="32"/>
          <w:szCs w:val="32"/>
        </w:rPr>
        <w:t>(</w:t>
      </w:r>
      <w:r>
        <w:rPr>
          <w:rFonts w:eastAsia="仿宋_GB2312"/>
          <w:kern w:val="0"/>
          <w:sz w:val="32"/>
          <w:szCs w:val="32"/>
        </w:rPr>
        <w:t>汇总</w:t>
      </w:r>
      <w:r>
        <w:rPr>
          <w:rFonts w:eastAsia="仿宋_GB2312"/>
          <w:kern w:val="0"/>
          <w:sz w:val="32"/>
          <w:szCs w:val="32"/>
        </w:rPr>
        <w:t>)</w:t>
      </w:r>
      <w:r>
        <w:rPr>
          <w:rFonts w:eastAsia="仿宋_GB2312"/>
          <w:kern w:val="0"/>
          <w:sz w:val="32"/>
          <w:szCs w:val="32"/>
        </w:rPr>
        <w:t>表》、《公务员年度考核结果审核备案名册》、《公务员奖励审批表》等相关表格可到</w:t>
      </w:r>
      <w:proofErr w:type="gramStart"/>
      <w:r>
        <w:rPr>
          <w:rFonts w:eastAsia="仿宋_GB2312"/>
          <w:kern w:val="0"/>
          <w:sz w:val="32"/>
          <w:szCs w:val="32"/>
        </w:rPr>
        <w:t>综干业务群</w:t>
      </w:r>
      <w:proofErr w:type="gramEnd"/>
      <w:r>
        <w:rPr>
          <w:rFonts w:eastAsia="仿宋_GB2312"/>
          <w:kern w:val="0"/>
          <w:sz w:val="32"/>
          <w:szCs w:val="32"/>
        </w:rPr>
        <w:t>(281216854)</w:t>
      </w:r>
      <w:r>
        <w:rPr>
          <w:rFonts w:eastAsia="仿宋_GB2312"/>
          <w:kern w:val="0"/>
          <w:sz w:val="32"/>
          <w:szCs w:val="32"/>
        </w:rPr>
        <w:t>、宿迁公务员管理群</w:t>
      </w:r>
      <w:r>
        <w:rPr>
          <w:rFonts w:eastAsia="仿宋_GB2312"/>
          <w:kern w:val="0"/>
          <w:sz w:val="32"/>
          <w:szCs w:val="32"/>
        </w:rPr>
        <w:t>(30487683)</w:t>
      </w:r>
      <w:r>
        <w:rPr>
          <w:rFonts w:eastAsia="仿宋_GB2312"/>
          <w:kern w:val="0"/>
          <w:sz w:val="32"/>
          <w:szCs w:val="32"/>
        </w:rPr>
        <w:t>下载。上述表格均用</w:t>
      </w:r>
      <w:r>
        <w:rPr>
          <w:rFonts w:eastAsia="仿宋_GB2312"/>
          <w:kern w:val="0"/>
          <w:sz w:val="32"/>
          <w:szCs w:val="32"/>
        </w:rPr>
        <w:t>A4</w:t>
      </w:r>
      <w:r>
        <w:rPr>
          <w:rFonts w:eastAsia="仿宋_GB2312"/>
          <w:kern w:val="0"/>
          <w:sz w:val="32"/>
          <w:szCs w:val="32"/>
        </w:rPr>
        <w:t>纸双面打印</w:t>
      </w:r>
      <w:r>
        <w:rPr>
          <w:rFonts w:eastAsia="仿宋_GB2312" w:hint="eastAsia"/>
          <w:kern w:val="0"/>
          <w:sz w:val="32"/>
          <w:szCs w:val="32"/>
        </w:rPr>
        <w:t>。</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参照公务员法管理的事业单位工作人员、使用行政附属编制人员的年度考核工作</w:t>
      </w:r>
      <w:r>
        <w:rPr>
          <w:rFonts w:eastAsia="仿宋_GB2312"/>
          <w:kern w:val="0"/>
          <w:sz w:val="32"/>
          <w:szCs w:val="32"/>
        </w:rPr>
        <w:t>,</w:t>
      </w:r>
      <w:r>
        <w:rPr>
          <w:rFonts w:eastAsia="仿宋_GB2312"/>
          <w:kern w:val="0"/>
          <w:sz w:val="32"/>
          <w:szCs w:val="32"/>
        </w:rPr>
        <w:t>参照本通知执行。</w:t>
      </w:r>
      <w:r>
        <w:rPr>
          <w:rFonts w:eastAsia="仿宋_GB2312"/>
          <w:kern w:val="0"/>
          <w:sz w:val="32"/>
          <w:szCs w:val="32"/>
        </w:rPr>
        <w:br/>
      </w:r>
      <w:r>
        <w:rPr>
          <w:rFonts w:eastAsia="仿宋_GB2312" w:hint="eastAsia"/>
          <w:kern w:val="0"/>
          <w:sz w:val="32"/>
          <w:szCs w:val="32"/>
        </w:rPr>
        <w:t xml:space="preserve">    </w:t>
      </w:r>
      <w:r>
        <w:rPr>
          <w:rFonts w:eastAsia="仿宋_GB2312"/>
          <w:kern w:val="0"/>
          <w:sz w:val="32"/>
          <w:szCs w:val="32"/>
        </w:rPr>
        <w:t>市委组织部联系人</w:t>
      </w:r>
      <w:r>
        <w:rPr>
          <w:rFonts w:eastAsia="仿宋_GB2312"/>
          <w:kern w:val="0"/>
          <w:sz w:val="32"/>
          <w:szCs w:val="32"/>
        </w:rPr>
        <w:t>:</w:t>
      </w:r>
      <w:proofErr w:type="gramStart"/>
      <w:r>
        <w:rPr>
          <w:rFonts w:eastAsia="仿宋_GB2312"/>
          <w:kern w:val="0"/>
          <w:sz w:val="32"/>
          <w:szCs w:val="32"/>
        </w:rPr>
        <w:t>戚秋亭</w:t>
      </w:r>
      <w:proofErr w:type="gramEnd"/>
      <w:r>
        <w:rPr>
          <w:rFonts w:eastAsia="仿宋_GB2312"/>
          <w:kern w:val="0"/>
          <w:sz w:val="32"/>
          <w:szCs w:val="32"/>
        </w:rPr>
        <w:t>,</w:t>
      </w:r>
      <w:r>
        <w:rPr>
          <w:rFonts w:eastAsia="仿宋_GB2312"/>
          <w:kern w:val="0"/>
          <w:sz w:val="32"/>
          <w:szCs w:val="32"/>
        </w:rPr>
        <w:t>电话</w:t>
      </w:r>
      <w:r>
        <w:rPr>
          <w:rFonts w:eastAsia="仿宋_GB2312"/>
          <w:kern w:val="0"/>
          <w:sz w:val="32"/>
          <w:szCs w:val="32"/>
        </w:rPr>
        <w:t>:0527-84368162,</w:t>
      </w:r>
      <w:r>
        <w:rPr>
          <w:rFonts w:eastAsia="仿宋_GB2312"/>
          <w:kern w:val="0"/>
          <w:sz w:val="32"/>
          <w:szCs w:val="32"/>
        </w:rPr>
        <w:t>地址</w:t>
      </w:r>
      <w:r>
        <w:rPr>
          <w:rFonts w:eastAsia="仿宋_GB2312" w:hint="eastAsia"/>
          <w:kern w:val="0"/>
          <w:sz w:val="32"/>
          <w:szCs w:val="32"/>
        </w:rPr>
        <w:t>：</w:t>
      </w:r>
      <w:r>
        <w:rPr>
          <w:rFonts w:eastAsia="仿宋_GB2312"/>
          <w:kern w:val="0"/>
          <w:sz w:val="32"/>
          <w:szCs w:val="32"/>
        </w:rPr>
        <w:t>市政府</w:t>
      </w:r>
      <w:r>
        <w:rPr>
          <w:rFonts w:eastAsia="仿宋_GB2312"/>
          <w:kern w:val="0"/>
          <w:sz w:val="32"/>
          <w:szCs w:val="32"/>
        </w:rPr>
        <w:t>806</w:t>
      </w:r>
      <w:r>
        <w:rPr>
          <w:rFonts w:eastAsia="仿宋_GB2312"/>
          <w:kern w:val="0"/>
          <w:sz w:val="32"/>
          <w:szCs w:val="32"/>
        </w:rPr>
        <w:t>房间</w:t>
      </w:r>
      <w:r>
        <w:rPr>
          <w:rFonts w:eastAsia="仿宋_GB2312"/>
          <w:kern w:val="0"/>
          <w:sz w:val="32"/>
          <w:szCs w:val="32"/>
        </w:rPr>
        <w:t>;</w:t>
      </w:r>
      <w:r>
        <w:rPr>
          <w:rFonts w:eastAsia="仿宋_GB2312"/>
          <w:kern w:val="0"/>
          <w:sz w:val="32"/>
          <w:szCs w:val="32"/>
        </w:rPr>
        <w:t>市人力资源和社会保障局联系人</w:t>
      </w:r>
      <w:r>
        <w:rPr>
          <w:rFonts w:eastAsia="仿宋_GB2312"/>
          <w:kern w:val="0"/>
          <w:sz w:val="32"/>
          <w:szCs w:val="32"/>
        </w:rPr>
        <w:t>:</w:t>
      </w:r>
      <w:r>
        <w:rPr>
          <w:rFonts w:eastAsia="仿宋_GB2312"/>
          <w:kern w:val="0"/>
          <w:sz w:val="32"/>
          <w:szCs w:val="32"/>
        </w:rPr>
        <w:t>李跃</w:t>
      </w:r>
      <w:r>
        <w:rPr>
          <w:rFonts w:eastAsia="仿宋_GB2312"/>
          <w:kern w:val="0"/>
          <w:sz w:val="32"/>
          <w:szCs w:val="32"/>
        </w:rPr>
        <w:t>,</w:t>
      </w:r>
      <w:r>
        <w:rPr>
          <w:rFonts w:eastAsia="仿宋_GB2312"/>
          <w:kern w:val="0"/>
          <w:sz w:val="32"/>
          <w:szCs w:val="32"/>
        </w:rPr>
        <w:t>电话</w:t>
      </w:r>
      <w:r>
        <w:rPr>
          <w:rFonts w:eastAsia="仿宋_GB2312" w:hint="eastAsia"/>
          <w:kern w:val="0"/>
          <w:sz w:val="32"/>
          <w:szCs w:val="32"/>
        </w:rPr>
        <w:t>：</w:t>
      </w:r>
      <w:r>
        <w:rPr>
          <w:rFonts w:eastAsia="仿宋_GB2312"/>
          <w:kern w:val="0"/>
          <w:sz w:val="32"/>
          <w:szCs w:val="32"/>
        </w:rPr>
        <w:t>0527-84359275,</w:t>
      </w:r>
      <w:r>
        <w:rPr>
          <w:rFonts w:eastAsia="仿宋_GB2312"/>
          <w:kern w:val="0"/>
          <w:sz w:val="32"/>
          <w:szCs w:val="32"/>
        </w:rPr>
        <w:t>地址</w:t>
      </w:r>
      <w:r>
        <w:rPr>
          <w:rFonts w:eastAsia="仿宋_GB2312"/>
          <w:kern w:val="0"/>
          <w:sz w:val="32"/>
          <w:szCs w:val="32"/>
        </w:rPr>
        <w:t>:</w:t>
      </w:r>
      <w:r>
        <w:rPr>
          <w:rFonts w:eastAsia="仿宋_GB2312"/>
          <w:kern w:val="0"/>
          <w:sz w:val="32"/>
          <w:szCs w:val="32"/>
        </w:rPr>
        <w:t>市便民方舟一号楼</w:t>
      </w:r>
      <w:r>
        <w:rPr>
          <w:rFonts w:eastAsia="仿宋_GB2312"/>
          <w:kern w:val="0"/>
          <w:sz w:val="32"/>
          <w:szCs w:val="32"/>
        </w:rPr>
        <w:t>810</w:t>
      </w:r>
      <w:r>
        <w:rPr>
          <w:rFonts w:eastAsia="仿宋_GB2312"/>
          <w:kern w:val="0"/>
          <w:sz w:val="32"/>
          <w:szCs w:val="32"/>
        </w:rPr>
        <w:t>房间</w:t>
      </w:r>
      <w:r>
        <w:rPr>
          <w:rFonts w:eastAsia="仿宋_GB2312" w:hint="eastAsia"/>
          <w:kern w:val="0"/>
          <w:sz w:val="32"/>
          <w:szCs w:val="32"/>
        </w:rPr>
        <w:t>。</w:t>
      </w:r>
      <w:r>
        <w:rPr>
          <w:rFonts w:eastAsia="仿宋_GB2312"/>
          <w:kern w:val="0"/>
          <w:sz w:val="32"/>
          <w:szCs w:val="32"/>
        </w:rPr>
        <w:br/>
      </w:r>
    </w:p>
    <w:p w:rsidR="00EE1652" w:rsidRDefault="00EE1652" w:rsidP="00EE1652">
      <w:pPr>
        <w:widowControl/>
        <w:tabs>
          <w:tab w:val="left" w:pos="924"/>
        </w:tabs>
        <w:spacing w:line="580" w:lineRule="exact"/>
        <w:ind w:leftChars="76" w:left="160" w:firstLineChars="200" w:firstLine="640"/>
        <w:rPr>
          <w:rFonts w:eastAsia="仿宋_GB2312"/>
          <w:kern w:val="0"/>
          <w:sz w:val="32"/>
          <w:szCs w:val="32"/>
        </w:rPr>
      </w:pPr>
    </w:p>
    <w:p w:rsidR="00EE1652" w:rsidRDefault="00EE1652" w:rsidP="00EE1652">
      <w:pPr>
        <w:widowControl/>
        <w:tabs>
          <w:tab w:val="left" w:pos="924"/>
        </w:tabs>
        <w:spacing w:line="580" w:lineRule="exact"/>
        <w:ind w:leftChars="76" w:left="160" w:firstLineChars="200" w:firstLine="640"/>
        <w:jc w:val="right"/>
        <w:rPr>
          <w:rFonts w:eastAsia="仿宋_GB2312"/>
          <w:kern w:val="0"/>
          <w:sz w:val="32"/>
          <w:szCs w:val="32"/>
        </w:rPr>
      </w:pPr>
      <w:r>
        <w:rPr>
          <w:rFonts w:eastAsia="仿宋_GB2312"/>
          <w:kern w:val="0"/>
          <w:sz w:val="32"/>
          <w:szCs w:val="32"/>
        </w:rPr>
        <w:t>中关宿迁市委组织部</w:t>
      </w:r>
      <w:r>
        <w:rPr>
          <w:rFonts w:eastAsia="仿宋_GB2312" w:hint="eastAsia"/>
          <w:kern w:val="0"/>
          <w:sz w:val="32"/>
          <w:szCs w:val="32"/>
        </w:rPr>
        <w:t xml:space="preserve">   </w:t>
      </w:r>
      <w:r>
        <w:rPr>
          <w:rFonts w:eastAsia="仿宋_GB2312"/>
          <w:kern w:val="0"/>
          <w:sz w:val="32"/>
          <w:szCs w:val="32"/>
        </w:rPr>
        <w:t>宿迁市人力资源和社会保障</w:t>
      </w:r>
    </w:p>
    <w:p w:rsidR="00EE1652" w:rsidRDefault="00EE1652" w:rsidP="00EE1652">
      <w:pPr>
        <w:widowControl/>
        <w:tabs>
          <w:tab w:val="left" w:pos="924"/>
        </w:tabs>
        <w:spacing w:line="580" w:lineRule="exact"/>
        <w:ind w:leftChars="76" w:left="160" w:firstLineChars="200" w:firstLine="640"/>
        <w:jc w:val="center"/>
        <w:rPr>
          <w:rFonts w:eastAsia="仿宋_GB2312"/>
          <w:kern w:val="0"/>
          <w:sz w:val="32"/>
          <w:szCs w:val="32"/>
        </w:rPr>
      </w:pPr>
      <w:r>
        <w:rPr>
          <w:rFonts w:eastAsia="仿宋_GB2312" w:hint="eastAsia"/>
          <w:kern w:val="0"/>
          <w:sz w:val="32"/>
          <w:szCs w:val="32"/>
        </w:rPr>
        <w:t xml:space="preserve">                         </w:t>
      </w:r>
      <w:r>
        <w:rPr>
          <w:rFonts w:eastAsia="仿宋_GB2312"/>
          <w:kern w:val="0"/>
          <w:sz w:val="32"/>
          <w:szCs w:val="32"/>
        </w:rPr>
        <w:t>2018</w:t>
      </w:r>
      <w:r>
        <w:rPr>
          <w:rFonts w:eastAsia="仿宋_GB2312"/>
          <w:kern w:val="0"/>
          <w:sz w:val="32"/>
          <w:szCs w:val="32"/>
        </w:rPr>
        <w:t>年</w:t>
      </w:r>
      <w:r>
        <w:rPr>
          <w:rFonts w:eastAsia="仿宋_GB2312"/>
          <w:kern w:val="0"/>
          <w:sz w:val="32"/>
          <w:szCs w:val="32"/>
        </w:rPr>
        <w:t>1</w:t>
      </w:r>
      <w:r>
        <w:rPr>
          <w:rFonts w:eastAsia="仿宋_GB2312"/>
          <w:kern w:val="0"/>
          <w:sz w:val="32"/>
          <w:szCs w:val="32"/>
        </w:rPr>
        <w:t>月</w:t>
      </w:r>
      <w:r>
        <w:rPr>
          <w:rFonts w:eastAsia="仿宋_GB2312"/>
          <w:kern w:val="0"/>
          <w:sz w:val="32"/>
          <w:szCs w:val="32"/>
        </w:rPr>
        <w:t>10</w:t>
      </w:r>
      <w:r>
        <w:rPr>
          <w:rFonts w:eastAsia="仿宋_GB2312"/>
          <w:kern w:val="0"/>
          <w:sz w:val="32"/>
          <w:szCs w:val="32"/>
        </w:rPr>
        <w:t>日</w:t>
      </w:r>
    </w:p>
    <w:p w:rsidR="00EE1652" w:rsidRDefault="00EE1652" w:rsidP="00EE1652">
      <w:pPr>
        <w:widowControl/>
        <w:spacing w:line="580" w:lineRule="exact"/>
        <w:ind w:firstLine="640"/>
        <w:rPr>
          <w:rFonts w:eastAsia="仿宋_GB2312"/>
          <w:kern w:val="0"/>
          <w:sz w:val="32"/>
          <w:szCs w:val="32"/>
        </w:rPr>
      </w:pPr>
    </w:p>
    <w:p w:rsidR="0050282D" w:rsidRDefault="0050282D" w:rsidP="00EE1652">
      <w:pPr>
        <w:tabs>
          <w:tab w:val="left" w:pos="1260"/>
        </w:tabs>
        <w:autoSpaceDE w:val="0"/>
        <w:autoSpaceDN w:val="0"/>
        <w:adjustRightInd w:val="0"/>
        <w:spacing w:line="520" w:lineRule="exact"/>
        <w:jc w:val="left"/>
        <w:rPr>
          <w:rFonts w:ascii="黑体" w:eastAsia="黑体" w:cs="仿宋_GB2312"/>
          <w:sz w:val="28"/>
          <w:szCs w:val="28"/>
          <w:lang w:val="zh-CN"/>
        </w:rPr>
      </w:pPr>
    </w:p>
    <w:p w:rsidR="0050282D" w:rsidRDefault="0050282D" w:rsidP="00EE1652">
      <w:pPr>
        <w:tabs>
          <w:tab w:val="left" w:pos="1260"/>
        </w:tabs>
        <w:autoSpaceDE w:val="0"/>
        <w:autoSpaceDN w:val="0"/>
        <w:adjustRightInd w:val="0"/>
        <w:spacing w:line="520" w:lineRule="exact"/>
        <w:jc w:val="left"/>
        <w:rPr>
          <w:rFonts w:ascii="黑体" w:eastAsia="黑体" w:cs="仿宋_GB2312"/>
          <w:sz w:val="28"/>
          <w:szCs w:val="28"/>
          <w:lang w:val="zh-CN"/>
        </w:rPr>
      </w:pPr>
    </w:p>
    <w:p w:rsidR="00EE1652" w:rsidRDefault="00EE1652" w:rsidP="0050282D">
      <w:pPr>
        <w:autoSpaceDE w:val="0"/>
        <w:autoSpaceDN w:val="0"/>
        <w:adjustRightInd w:val="0"/>
        <w:spacing w:line="520" w:lineRule="exact"/>
        <w:jc w:val="left"/>
        <w:rPr>
          <w:rFonts w:ascii="黑体" w:eastAsia="黑体" w:cs="仿宋_GB2312"/>
          <w:sz w:val="28"/>
          <w:szCs w:val="28"/>
          <w:lang w:val="zh-CN"/>
        </w:rPr>
      </w:pPr>
    </w:p>
    <w:sectPr w:rsidR="00EE16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25" w:rsidRDefault="00CE3925" w:rsidP="00AD6690">
      <w:r>
        <w:separator/>
      </w:r>
    </w:p>
  </w:endnote>
  <w:endnote w:type="continuationSeparator" w:id="0">
    <w:p w:rsidR="00CE3925" w:rsidRDefault="00CE3925" w:rsidP="00AD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25" w:rsidRDefault="00CE3925" w:rsidP="00AD6690">
      <w:r>
        <w:separator/>
      </w:r>
    </w:p>
  </w:footnote>
  <w:footnote w:type="continuationSeparator" w:id="0">
    <w:p w:rsidR="00CE3925" w:rsidRDefault="00CE3925" w:rsidP="00AD6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rsidP="00AD669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90" w:rsidRDefault="00AD66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52"/>
    <w:rsid w:val="0050282D"/>
    <w:rsid w:val="00AD6690"/>
    <w:rsid w:val="00CE3925"/>
    <w:rsid w:val="00EE1652"/>
    <w:rsid w:val="00F0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6690"/>
    <w:rPr>
      <w:sz w:val="18"/>
      <w:szCs w:val="18"/>
    </w:rPr>
  </w:style>
  <w:style w:type="paragraph" w:styleId="a4">
    <w:name w:val="footer"/>
    <w:basedOn w:val="a"/>
    <w:link w:val="Char0"/>
    <w:uiPriority w:val="99"/>
    <w:unhideWhenUsed/>
    <w:rsid w:val="00AD6690"/>
    <w:pPr>
      <w:tabs>
        <w:tab w:val="center" w:pos="4153"/>
        <w:tab w:val="right" w:pos="8306"/>
      </w:tabs>
      <w:snapToGrid w:val="0"/>
      <w:jc w:val="left"/>
    </w:pPr>
    <w:rPr>
      <w:sz w:val="18"/>
      <w:szCs w:val="18"/>
    </w:rPr>
  </w:style>
  <w:style w:type="character" w:customStyle="1" w:styleId="Char0">
    <w:name w:val="页脚 Char"/>
    <w:basedOn w:val="a0"/>
    <w:link w:val="a4"/>
    <w:uiPriority w:val="99"/>
    <w:rsid w:val="00AD66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6690"/>
    <w:rPr>
      <w:sz w:val="18"/>
      <w:szCs w:val="18"/>
    </w:rPr>
  </w:style>
  <w:style w:type="paragraph" w:styleId="a4">
    <w:name w:val="footer"/>
    <w:basedOn w:val="a"/>
    <w:link w:val="Char0"/>
    <w:uiPriority w:val="99"/>
    <w:unhideWhenUsed/>
    <w:rsid w:val="00AD6690"/>
    <w:pPr>
      <w:tabs>
        <w:tab w:val="center" w:pos="4153"/>
        <w:tab w:val="right" w:pos="8306"/>
      </w:tabs>
      <w:snapToGrid w:val="0"/>
      <w:jc w:val="left"/>
    </w:pPr>
    <w:rPr>
      <w:sz w:val="18"/>
      <w:szCs w:val="18"/>
    </w:rPr>
  </w:style>
  <w:style w:type="character" w:customStyle="1" w:styleId="Char0">
    <w:name w:val="页脚 Char"/>
    <w:basedOn w:val="a0"/>
    <w:link w:val="a4"/>
    <w:uiPriority w:val="99"/>
    <w:rsid w:val="00AD66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2107</Characters>
  <Application>Microsoft Office Word</Application>
  <DocSecurity>0</DocSecurity>
  <Lines>17</Lines>
  <Paragraphs>4</Paragraphs>
  <ScaleCrop>false</ScaleCrop>
  <Company>china</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MLZX</cp:lastModifiedBy>
  <cp:revision>2</cp:revision>
  <dcterms:created xsi:type="dcterms:W3CDTF">2018-01-23T06:38:00Z</dcterms:created>
  <dcterms:modified xsi:type="dcterms:W3CDTF">2018-01-23T06:38:00Z</dcterms:modified>
</cp:coreProperties>
</file>