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 w:cs="Times New Roman"/>
          <w:bCs/>
          <w:color w:val="000000"/>
          <w:kern w:val="0"/>
          <w:sz w:val="28"/>
          <w:szCs w:val="28"/>
          <w:lang w:val="en-US" w:eastAsia="zh-CN"/>
        </w:rPr>
        <w:t>15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6"/>
        <w:tblW w:w="19192" w:type="dxa"/>
        <w:jc w:val="center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298"/>
        <w:gridCol w:w="248"/>
        <w:gridCol w:w="731"/>
        <w:gridCol w:w="685"/>
        <w:gridCol w:w="122"/>
        <w:gridCol w:w="584"/>
        <w:gridCol w:w="138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马艳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1978.11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2003.08</w:t>
            </w: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22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中学一级教师</w:t>
            </w:r>
          </w:p>
        </w:tc>
        <w:tc>
          <w:tcPr>
            <w:tcW w:w="153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4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2009.12.31</w:t>
            </w:r>
          </w:p>
        </w:tc>
        <w:tc>
          <w:tcPr>
            <w:tcW w:w="292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2009.12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</w:p>
        </w:tc>
        <w:tc>
          <w:tcPr>
            <w:tcW w:w="72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淮阴师范学院</w:t>
            </w:r>
          </w:p>
        </w:tc>
        <w:tc>
          <w:tcPr>
            <w:tcW w:w="72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2003.06</w:t>
            </w:r>
            <w:bookmarkStart w:id="0" w:name="_GoBack"/>
            <w:bookmarkEnd w:id="0"/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英语教育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年</w:t>
            </w:r>
          </w:p>
        </w:tc>
        <w:tc>
          <w:tcPr>
            <w:tcW w:w="2436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备课组长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eastAsia" w:cs="Times New Roman"/>
                <w:bCs/>
                <w:ker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10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2011年宿城区五四杯基本功竞赛壹等奖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2013年宿城区基本功竞赛壹等奖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2012,2013国家教育考试 “优秀监考员”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2016-2017年微课大赛二等奖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2021和2023年获优秀辅导老师称号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2020,2021,2023视导优课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2021全国中小学教师微课作品大赛一等奖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2022年指导学生中央电视台“爱拼才会赢”英语能力测评高中组优秀奖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lang w:val="en-US" w:eastAsia="zh-CN"/>
              </w:rPr>
              <w:t>2023年指导学生在全国中学生英语能力竞赛获全国一等奖2人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bCs/>
                <w:kern w:val="0"/>
                <w:lang w:val="en-US" w:eastAsia="zh-CN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6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2015-2024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2个班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英语</w:t>
            </w:r>
          </w:p>
        </w:tc>
        <w:tc>
          <w:tcPr>
            <w:tcW w:w="1110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14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在2023和2024高考中，所带班级成绩突出，一本上线人数均超过同类班级。</w:t>
            </w:r>
          </w:p>
        </w:tc>
        <w:tc>
          <w:tcPr>
            <w:tcW w:w="335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2023高三19班优培提升奖班主任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2023届高三优秀备课组组长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184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880" w:type="dxa"/>
            <w:gridSpan w:val="1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184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2370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3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184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主持课题《如何提高小组合作学习的有效性》</w:t>
            </w:r>
          </w:p>
        </w:tc>
        <w:tc>
          <w:tcPr>
            <w:tcW w:w="2370" w:type="dxa"/>
            <w:gridSpan w:val="5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《高中英语的自助学习策略初探》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《新课标下高中英语语法教学初探》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《初探英语自主学习能力的养成》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《英语课堂教学设计点滴》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348" w:type="dxa"/>
            <w:gridSpan w:val="4"/>
            <w:vAlign w:val="center"/>
          </w:tcPr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中学生报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外语教学与研究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学英语 教学研究</w:t>
            </w:r>
          </w:p>
          <w:p>
            <w:pPr>
              <w:autoSpaceDE w:val="0"/>
              <w:autoSpaceDN w:val="0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学英语 教学研究</w:t>
            </w:r>
          </w:p>
          <w:p>
            <w:pPr>
              <w:autoSpaceDE w:val="0"/>
              <w:autoSpaceDN w:val="0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2014年12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2015年36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2021年09期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2022年10期</w:t>
            </w: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在创新中享受英语阅读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江苏省教育科学研究院</w:t>
            </w: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叁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2014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2020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2021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2022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2023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市教育局马陵中学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市教育局</w:t>
            </w: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市教育局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优秀监考员先进教育工作者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三八红旗手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优秀教育工作者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0"/>
                <w:lang w:val="en-US" w:eastAsia="zh-CN"/>
              </w:rPr>
              <w:t>优秀班主任</w:t>
            </w:r>
          </w:p>
          <w:p>
            <w:pPr>
              <w:autoSpaceDE w:val="0"/>
              <w:autoSpaceDN w:val="0"/>
              <w:jc w:val="center"/>
              <w:rPr>
                <w:rFonts w:hint="eastAsia" w:cs="Times New Roman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543" w:type="dxa"/>
            <w:gridSpan w:val="8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510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964" w:right="1304" w:bottom="935" w:left="1304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o1EIm3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bq8&#10;Tql+cFfbiO3kLlOFI+xYGGeXeY57lpbj7T1nvf4Nq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o&#10;aYJL0wAAAAUBAAAPAAAAAAAAAAEAIAAAACIAAABkcnMvZG93bnJldi54bWxQSwECFAAUAAAACACH&#10;TuJA+jUQibcBAABVAwAADgAAAAAAAAABACAAAAAiAQAAZHJzL2Uyb0RvYy54bWxQSwUGAAAAAAYA&#10;BgBZAQAASw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ZGYzZTEyNThmMTMyNmJiZTczY2FiNzQ5YzFhMjEifQ=="/>
  </w:docVars>
  <w:rsids>
    <w:rsidRoot w:val="3A02218E"/>
    <w:rsid w:val="1C9321A3"/>
    <w:rsid w:val="270F53C2"/>
    <w:rsid w:val="35862C50"/>
    <w:rsid w:val="3A02218E"/>
    <w:rsid w:val="53083916"/>
    <w:rsid w:val="60142271"/>
    <w:rsid w:val="6193374F"/>
    <w:rsid w:val="61A76D05"/>
    <w:rsid w:val="7B904A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820</Words>
  <Characters>931</Characters>
  <Lines>0</Lines>
  <Paragraphs>0</Paragraphs>
  <ScaleCrop>false</ScaleCrop>
  <LinksUpToDate>false</LinksUpToDate>
  <CharactersWithSpaces>1178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Lenovo</cp:lastModifiedBy>
  <dcterms:modified xsi:type="dcterms:W3CDTF">2024-08-15T15:49:53Z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  <property fmtid="{D5CDD505-2E9C-101B-9397-08002B2CF9AE}" pid="3" name="ICV">
    <vt:lpwstr>BE520334A8D14579ADCAE776A2A3DC40_13</vt:lpwstr>
  </property>
</Properties>
</file>